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64F32" w14:textId="77777777" w:rsidR="00295FFF" w:rsidRDefault="00295FFF" w:rsidP="00295FFF">
      <w:pPr>
        <w:jc w:val="center"/>
      </w:pPr>
    </w:p>
    <w:p w14:paraId="1908DC5C" w14:textId="39928C5C" w:rsidR="00295FFF" w:rsidRPr="00FD07D9" w:rsidRDefault="00295FFF" w:rsidP="00295FFF">
      <w:pPr>
        <w:pStyle w:val="ListParagraph"/>
        <w:ind w:left="1080"/>
        <w:rPr>
          <w:b/>
          <w:highlight w:val="yellow"/>
        </w:rPr>
      </w:pPr>
      <w:r w:rsidRPr="00FD07D9">
        <w:rPr>
          <w:b/>
          <w:highlight w:val="yellow"/>
        </w:rPr>
        <w:t>Cover Page Notes</w:t>
      </w:r>
    </w:p>
    <w:p w14:paraId="3369F3AD" w14:textId="03FA775D" w:rsidR="00295FFF" w:rsidRPr="00FD07D9" w:rsidRDefault="00295FFF" w:rsidP="00295FFF">
      <w:pPr>
        <w:pStyle w:val="ListParagraph"/>
        <w:numPr>
          <w:ilvl w:val="0"/>
          <w:numId w:val="5"/>
        </w:numPr>
        <w:rPr>
          <w:highlight w:val="yellow"/>
        </w:rPr>
      </w:pPr>
      <w:r w:rsidRPr="00FD07D9">
        <w:rPr>
          <w:highlight w:val="yellow"/>
        </w:rPr>
        <w:t>Center your title a third of the way down the page.</w:t>
      </w:r>
      <w:r w:rsidRPr="00FD07D9">
        <w:rPr>
          <w:b/>
          <w:bCs/>
          <w:highlight w:val="yellow"/>
        </w:rPr>
        <w:t> </w:t>
      </w:r>
    </w:p>
    <w:p w14:paraId="02B6134F" w14:textId="77777777" w:rsidR="00295FFF" w:rsidRPr="00FD07D9" w:rsidRDefault="00295FFF" w:rsidP="00295FFF">
      <w:pPr>
        <w:pStyle w:val="ListParagraph"/>
        <w:numPr>
          <w:ilvl w:val="0"/>
          <w:numId w:val="5"/>
        </w:numPr>
        <w:rPr>
          <w:highlight w:val="yellow"/>
        </w:rPr>
      </w:pPr>
      <w:r w:rsidRPr="00FD07D9">
        <w:rPr>
          <w:highlight w:val="yellow"/>
        </w:rPr>
        <w:t>For subtitles, end the title line with a colon and place the subtitle on the line below the title.</w:t>
      </w:r>
    </w:p>
    <w:p w14:paraId="1E0F80EA" w14:textId="77777777" w:rsidR="00295FFF" w:rsidRPr="00FD07D9" w:rsidRDefault="00295FFF" w:rsidP="00295FFF">
      <w:pPr>
        <w:pStyle w:val="ListParagraph"/>
        <w:numPr>
          <w:ilvl w:val="0"/>
          <w:numId w:val="5"/>
        </w:numPr>
        <w:rPr>
          <w:highlight w:val="yellow"/>
        </w:rPr>
      </w:pPr>
      <w:r w:rsidRPr="00FD07D9">
        <w:rPr>
          <w:highlight w:val="yellow"/>
        </w:rPr>
        <w:t xml:space="preserve">Several lines later, place your name, course, and the date </w:t>
      </w:r>
    </w:p>
    <w:p w14:paraId="0CB8F92C" w14:textId="77777777" w:rsidR="00295FFF" w:rsidRDefault="00295FFF" w:rsidP="00295FFF">
      <w:pPr>
        <w:jc w:val="center"/>
      </w:pPr>
    </w:p>
    <w:p w14:paraId="2F3BD5D1" w14:textId="77777777" w:rsidR="00295FFF" w:rsidRDefault="00295FFF" w:rsidP="00295FFF">
      <w:pPr>
        <w:jc w:val="center"/>
      </w:pPr>
    </w:p>
    <w:p w14:paraId="25867BAF" w14:textId="77777777" w:rsidR="00295FFF" w:rsidRDefault="00295FFF" w:rsidP="00295FFF">
      <w:pPr>
        <w:jc w:val="center"/>
      </w:pPr>
    </w:p>
    <w:p w14:paraId="3343AA5D" w14:textId="77777777" w:rsidR="00295FFF" w:rsidRDefault="00295FFF" w:rsidP="00295FFF">
      <w:pPr>
        <w:jc w:val="center"/>
      </w:pPr>
    </w:p>
    <w:p w14:paraId="59104695" w14:textId="77777777" w:rsidR="00295FFF" w:rsidRDefault="00295FFF" w:rsidP="00295FFF"/>
    <w:p w14:paraId="60709FDD" w14:textId="77777777" w:rsidR="00295FFF" w:rsidRDefault="00295FFF" w:rsidP="00295FFF">
      <w:pPr>
        <w:jc w:val="center"/>
      </w:pPr>
    </w:p>
    <w:p w14:paraId="5BB1C40A" w14:textId="77777777" w:rsidR="00295FFF" w:rsidRDefault="00295FFF" w:rsidP="00295FFF">
      <w:pPr>
        <w:jc w:val="center"/>
      </w:pPr>
    </w:p>
    <w:p w14:paraId="4DBA9CE8" w14:textId="77777777" w:rsidR="00295FFF" w:rsidRDefault="00295FFF" w:rsidP="00295FFF">
      <w:pPr>
        <w:jc w:val="center"/>
      </w:pPr>
    </w:p>
    <w:p w14:paraId="0B2251FE" w14:textId="77777777" w:rsidR="00295FFF" w:rsidRDefault="00295FFF" w:rsidP="00295FFF">
      <w:pPr>
        <w:jc w:val="center"/>
      </w:pPr>
    </w:p>
    <w:p w14:paraId="461F6F3A" w14:textId="62EE1B95" w:rsidR="00295FFF" w:rsidRDefault="00FD07D9" w:rsidP="00295FFF">
      <w:pPr>
        <w:spacing w:line="480" w:lineRule="auto"/>
        <w:jc w:val="center"/>
      </w:pPr>
      <w:r>
        <w:t>[Title of Paper]</w:t>
      </w:r>
    </w:p>
    <w:p w14:paraId="3EB02B5B" w14:textId="77777777" w:rsidR="00295FFF" w:rsidRDefault="00295FFF" w:rsidP="00295FFF">
      <w:pPr>
        <w:jc w:val="center"/>
      </w:pPr>
    </w:p>
    <w:p w14:paraId="077C10BD" w14:textId="77777777" w:rsidR="00295FFF" w:rsidRDefault="00295FFF" w:rsidP="00295FFF">
      <w:pPr>
        <w:jc w:val="center"/>
      </w:pPr>
    </w:p>
    <w:p w14:paraId="3D9ACB7F" w14:textId="77777777" w:rsidR="00295FFF" w:rsidRDefault="00295FFF" w:rsidP="00295FFF">
      <w:pPr>
        <w:jc w:val="center"/>
      </w:pPr>
    </w:p>
    <w:p w14:paraId="767DA0BF" w14:textId="77777777" w:rsidR="00295FFF" w:rsidRDefault="00295FFF" w:rsidP="00295FFF">
      <w:pPr>
        <w:jc w:val="center"/>
      </w:pPr>
    </w:p>
    <w:p w14:paraId="4C8CC8E1" w14:textId="77777777" w:rsidR="00295FFF" w:rsidRDefault="00295FFF" w:rsidP="00295FFF">
      <w:pPr>
        <w:jc w:val="center"/>
      </w:pPr>
    </w:p>
    <w:p w14:paraId="50034591" w14:textId="77777777" w:rsidR="00295FFF" w:rsidRDefault="00295FFF" w:rsidP="00295FFF">
      <w:pPr>
        <w:jc w:val="center"/>
      </w:pPr>
    </w:p>
    <w:p w14:paraId="28909FBF" w14:textId="77777777" w:rsidR="00295FFF" w:rsidRDefault="00295FFF" w:rsidP="00295FFF">
      <w:pPr>
        <w:jc w:val="center"/>
      </w:pPr>
    </w:p>
    <w:p w14:paraId="4F4D3495" w14:textId="77777777" w:rsidR="00295FFF" w:rsidRDefault="00295FFF" w:rsidP="00295FFF">
      <w:pPr>
        <w:jc w:val="center"/>
      </w:pPr>
    </w:p>
    <w:p w14:paraId="5FE71BEF" w14:textId="77777777" w:rsidR="00295FFF" w:rsidRDefault="00295FFF" w:rsidP="00295FFF">
      <w:pPr>
        <w:jc w:val="center"/>
      </w:pPr>
    </w:p>
    <w:p w14:paraId="40277791" w14:textId="77777777" w:rsidR="00295FFF" w:rsidRDefault="00295FFF" w:rsidP="00295FFF">
      <w:pPr>
        <w:jc w:val="center"/>
      </w:pPr>
    </w:p>
    <w:p w14:paraId="4522C40D" w14:textId="77777777" w:rsidR="00295FFF" w:rsidRDefault="00295FFF" w:rsidP="00295FFF">
      <w:pPr>
        <w:jc w:val="center"/>
      </w:pPr>
    </w:p>
    <w:p w14:paraId="53D141DD" w14:textId="77777777" w:rsidR="00295FFF" w:rsidRDefault="00295FFF" w:rsidP="00295FFF">
      <w:pPr>
        <w:jc w:val="center"/>
      </w:pPr>
    </w:p>
    <w:p w14:paraId="1DD89640" w14:textId="77777777" w:rsidR="00295FFF" w:rsidRDefault="00295FFF" w:rsidP="00295FFF">
      <w:pPr>
        <w:jc w:val="center"/>
      </w:pPr>
    </w:p>
    <w:p w14:paraId="61C80069" w14:textId="2172801D" w:rsidR="00295FFF" w:rsidRDefault="00FD07D9" w:rsidP="00295FFF">
      <w:pPr>
        <w:jc w:val="center"/>
      </w:pPr>
      <w:r>
        <w:t xml:space="preserve">In support of MFA Thesis Exhibition, </w:t>
      </w:r>
      <w:proofErr w:type="gramStart"/>
      <w:r>
        <w:t>Spring</w:t>
      </w:r>
      <w:proofErr w:type="gramEnd"/>
      <w:r>
        <w:t xml:space="preserve"> [</w:t>
      </w:r>
      <w:r w:rsidR="00872BC3">
        <w:t>Year</w:t>
      </w:r>
      <w:r>
        <w:t>]</w:t>
      </w:r>
    </w:p>
    <w:p w14:paraId="50C4A63E" w14:textId="4361A147" w:rsidR="00295FFF" w:rsidRDefault="00FD07D9" w:rsidP="00295FFF">
      <w:pPr>
        <w:jc w:val="center"/>
      </w:pPr>
      <w:r>
        <w:t>[</w:t>
      </w:r>
      <w:r w:rsidR="00872BC3">
        <w:t>Your Name</w:t>
      </w:r>
      <w:r>
        <w:t>]</w:t>
      </w:r>
    </w:p>
    <w:p w14:paraId="58438D2D" w14:textId="0DFB483E" w:rsidR="00295FFF" w:rsidRDefault="00872BC3" w:rsidP="00295FFF">
      <w:pPr>
        <w:jc w:val="center"/>
      </w:pPr>
      <w:r>
        <w:t>Thesis Committee Members:</w:t>
      </w:r>
    </w:p>
    <w:p w14:paraId="13750AAB" w14:textId="6D3FD383" w:rsidR="00872BC3" w:rsidRDefault="00872BC3" w:rsidP="00295FFF">
      <w:pPr>
        <w:jc w:val="center"/>
      </w:pPr>
      <w:r>
        <w:t>[Name], Mentor</w:t>
      </w:r>
    </w:p>
    <w:p w14:paraId="517174AC" w14:textId="202E6CBD" w:rsidR="00872BC3" w:rsidRDefault="00872BC3" w:rsidP="00295FFF">
      <w:pPr>
        <w:jc w:val="center"/>
      </w:pPr>
      <w:r>
        <w:t>[Name], Graduate Faculty</w:t>
      </w:r>
    </w:p>
    <w:p w14:paraId="736023EB" w14:textId="4A4AA18C" w:rsidR="00872BC3" w:rsidRDefault="00872BC3" w:rsidP="00295FFF">
      <w:pPr>
        <w:jc w:val="center"/>
      </w:pPr>
      <w:r>
        <w:t>[Name], Outside Advisor</w:t>
      </w:r>
    </w:p>
    <w:p w14:paraId="328BE113" w14:textId="77777777" w:rsidR="00295FFF" w:rsidRPr="00295FFF" w:rsidRDefault="00295FFF" w:rsidP="00295FFF">
      <w:pPr>
        <w:jc w:val="center"/>
      </w:pPr>
    </w:p>
    <w:p w14:paraId="36262444" w14:textId="77777777" w:rsidR="00295FFF" w:rsidRPr="00295FFF" w:rsidRDefault="00295FFF">
      <w:r w:rsidRPr="00295FFF">
        <w:br w:type="page"/>
      </w:r>
    </w:p>
    <w:p w14:paraId="17B36932" w14:textId="76740BD6" w:rsidR="00EE30E0" w:rsidRPr="00EE30E0" w:rsidRDefault="006D033E" w:rsidP="007C412A">
      <w:pPr>
        <w:spacing w:line="480" w:lineRule="auto"/>
        <w:jc w:val="center"/>
        <w:rPr>
          <w:b/>
        </w:rPr>
      </w:pPr>
      <w:r>
        <w:rPr>
          <w:b/>
        </w:rPr>
        <w:lastRenderedPageBreak/>
        <w:t>Example Thesis: Put Title Here</w:t>
      </w:r>
    </w:p>
    <w:p w14:paraId="120E3844" w14:textId="6181812B" w:rsidR="000037A6" w:rsidRDefault="00E73029" w:rsidP="00872BC3">
      <w:pPr>
        <w:spacing w:line="480" w:lineRule="auto"/>
        <w:ind w:firstLine="720"/>
      </w:pPr>
      <w:r>
        <w:t xml:space="preserve">This </w:t>
      </w:r>
      <w:r w:rsidR="00D538D5">
        <w:t>thesis template</w:t>
      </w:r>
      <w:r>
        <w:t xml:space="preserve"> is a </w:t>
      </w:r>
      <w:r w:rsidR="00D538D5">
        <w:t>three</w:t>
      </w:r>
      <w:r>
        <w:t>-</w:t>
      </w:r>
      <w:r w:rsidR="008A399C">
        <w:t>p</w:t>
      </w:r>
      <w:r>
        <w:t xml:space="preserve">art resource for </w:t>
      </w:r>
      <w:r w:rsidR="00D538D5">
        <w:t xml:space="preserve">MFA </w:t>
      </w:r>
      <w:r>
        <w:t>students at MCAD. It serves as a template for your own papers</w:t>
      </w:r>
      <w:r w:rsidR="008A399C">
        <w:t xml:space="preserve"> in that i</w:t>
      </w:r>
      <w:r>
        <w:t>t is pre-formatted to adhere to the Chicago style guidelines, and you can simply replace the text here with your own</w:t>
      </w:r>
      <w:r w:rsidR="008A399C">
        <w:t xml:space="preserve"> content</w:t>
      </w:r>
      <w:r>
        <w:t xml:space="preserve"> to feel confident that your paper is properly formatted. </w:t>
      </w:r>
      <w:r w:rsidR="008A399C">
        <w:t>In addition</w:t>
      </w:r>
      <w:r w:rsidR="000037A6">
        <w:t xml:space="preserve">, it provides you with an overview of the most common rules you will need to follow when writing a paper. </w:t>
      </w:r>
      <w:r w:rsidR="00D538D5">
        <w:t xml:space="preserve"> Finally, it includes all of the required sections (noted by bold headings) in your thesis. T</w:t>
      </w:r>
      <w:r w:rsidR="000037A6">
        <w:t xml:space="preserve">his </w:t>
      </w:r>
      <w:r w:rsidR="00D538D5">
        <w:t xml:space="preserve">is not </w:t>
      </w:r>
      <w:r w:rsidR="000037A6">
        <w:t>an exhaustive list of style and citation rules for Chicago Style. Please be sure to familiarize yourself with resources you can turn to for additional help</w:t>
      </w:r>
      <w:r w:rsidR="00537BA9">
        <w:t xml:space="preserve"> (many of which are cited in the bibliography at the end of the template)</w:t>
      </w:r>
      <w:r w:rsidR="000037A6">
        <w:t xml:space="preserve">. And of course, you can also stop by or </w:t>
      </w:r>
      <w:hyperlink r:id="rId9" w:history="1">
        <w:r w:rsidR="000037A6" w:rsidRPr="00537BA9">
          <w:rPr>
            <w:rStyle w:val="Hyperlink"/>
          </w:rPr>
          <w:t>email the Learning Center</w:t>
        </w:r>
      </w:hyperlink>
      <w:r w:rsidR="000037A6">
        <w:t xml:space="preserve"> for assistance. </w:t>
      </w:r>
    </w:p>
    <w:p w14:paraId="724F2CC6" w14:textId="46913AD5" w:rsidR="00421FE3" w:rsidRDefault="00421FE3" w:rsidP="00872BC3">
      <w:pPr>
        <w:spacing w:line="480" w:lineRule="auto"/>
        <w:ind w:firstLine="720"/>
      </w:pPr>
      <w:r>
        <w:t xml:space="preserve">Per the </w:t>
      </w:r>
      <w:r w:rsidRPr="008A399C">
        <w:rPr>
          <w:i/>
        </w:rPr>
        <w:t>Chicago Manual of Style</w:t>
      </w:r>
      <w:r w:rsidR="00752DC0">
        <w:t xml:space="preserve"> (CMS)</w:t>
      </w:r>
      <w:r>
        <w:t>, papers should adhere to the following guidelines:</w:t>
      </w:r>
    </w:p>
    <w:p w14:paraId="6402E1F4" w14:textId="74A1E4B8" w:rsidR="007C412A" w:rsidRPr="007C412A" w:rsidRDefault="007C412A" w:rsidP="007C412A">
      <w:pPr>
        <w:pStyle w:val="ListParagraph"/>
        <w:numPr>
          <w:ilvl w:val="0"/>
          <w:numId w:val="1"/>
        </w:numPr>
        <w:spacing w:line="480" w:lineRule="auto"/>
      </w:pPr>
      <w:r>
        <w:t>Set m</w:t>
      </w:r>
      <w:r w:rsidRPr="007C412A">
        <w:t>argins at no less t</w:t>
      </w:r>
      <w:r>
        <w:t xml:space="preserve">han 1” and no greater than 1.5” (preference is 1” all </w:t>
      </w:r>
      <w:r w:rsidRPr="007C412A">
        <w:t>around</w:t>
      </w:r>
      <w:r w:rsidRPr="007C412A">
        <w:rPr>
          <w:bCs/>
        </w:rPr>
        <w:t>)</w:t>
      </w:r>
    </w:p>
    <w:p w14:paraId="5DA32767" w14:textId="404546A8" w:rsidR="007C412A" w:rsidRPr="007C412A" w:rsidRDefault="007C412A" w:rsidP="007C412A">
      <w:pPr>
        <w:pStyle w:val="ListParagraph"/>
        <w:numPr>
          <w:ilvl w:val="0"/>
          <w:numId w:val="1"/>
        </w:numPr>
        <w:spacing w:line="480" w:lineRule="auto"/>
      </w:pPr>
      <w:r>
        <w:t xml:space="preserve">Use a readable, serif typeface, </w:t>
      </w:r>
      <w:r w:rsidRPr="007C412A">
        <w:t xml:space="preserve">such as Times New Roman or </w:t>
      </w:r>
      <w:r w:rsidRPr="00D538D5">
        <w:t>Palatino.</w:t>
      </w:r>
      <w:r w:rsidRPr="00D538D5">
        <w:rPr>
          <w:bCs/>
        </w:rPr>
        <w:t> </w:t>
      </w:r>
      <w:r w:rsidR="00D538D5" w:rsidRPr="00D538D5">
        <w:rPr>
          <w:bCs/>
        </w:rPr>
        <w:t>For MFA thesis papers, you may also opt to use Helvetica.</w:t>
      </w:r>
    </w:p>
    <w:p w14:paraId="572B8B7C" w14:textId="738E054D" w:rsidR="007C412A" w:rsidRPr="007C412A" w:rsidRDefault="007C412A" w:rsidP="007C412A">
      <w:pPr>
        <w:pStyle w:val="ListParagraph"/>
        <w:numPr>
          <w:ilvl w:val="0"/>
          <w:numId w:val="1"/>
        </w:numPr>
        <w:spacing w:line="480" w:lineRule="auto"/>
      </w:pPr>
      <w:r>
        <w:t>S</w:t>
      </w:r>
      <w:r w:rsidRPr="007C412A">
        <w:t xml:space="preserve">ize </w:t>
      </w:r>
      <w:r>
        <w:t>font</w:t>
      </w:r>
      <w:r w:rsidRPr="007C412A">
        <w:t xml:space="preserve"> no less than 10 pt.</w:t>
      </w:r>
      <w:r>
        <w:t>, but preferably 12 pt.</w:t>
      </w:r>
      <w:r w:rsidRPr="007C412A">
        <w:rPr>
          <w:b/>
          <w:bCs/>
        </w:rPr>
        <w:t> </w:t>
      </w:r>
    </w:p>
    <w:p w14:paraId="761F7D11" w14:textId="77777777" w:rsidR="00752DC0" w:rsidRPr="00752DC0" w:rsidRDefault="00EE30E0" w:rsidP="00752DC0">
      <w:pPr>
        <w:pStyle w:val="ListParagraph"/>
        <w:numPr>
          <w:ilvl w:val="0"/>
          <w:numId w:val="1"/>
        </w:numPr>
        <w:spacing w:line="480" w:lineRule="auto"/>
      </w:pPr>
      <w:r>
        <w:t>Double-space</w:t>
      </w:r>
      <w:r w:rsidR="00421FE3">
        <w:t xml:space="preserve"> all text, </w:t>
      </w:r>
      <w:r w:rsidR="00752DC0" w:rsidRPr="00752DC0">
        <w:t>with the following exceptions:</w:t>
      </w:r>
      <w:r w:rsidR="00752DC0" w:rsidRPr="00752DC0">
        <w:rPr>
          <w:b/>
          <w:bCs/>
        </w:rPr>
        <w:t> </w:t>
      </w:r>
    </w:p>
    <w:p w14:paraId="310DEBCA" w14:textId="349D8BD1" w:rsidR="00752DC0" w:rsidRPr="00752DC0" w:rsidRDefault="00752DC0" w:rsidP="00752DC0">
      <w:pPr>
        <w:pStyle w:val="ListParagraph"/>
        <w:numPr>
          <w:ilvl w:val="1"/>
          <w:numId w:val="1"/>
        </w:numPr>
        <w:spacing w:line="480" w:lineRule="auto"/>
      </w:pPr>
      <w:r>
        <w:t>Single space b</w:t>
      </w:r>
      <w:r w:rsidRPr="00752DC0">
        <w:t>lock quotations, table titles, and figure captions</w:t>
      </w:r>
      <w:r w:rsidR="007C412A">
        <w:t xml:space="preserve">, and each individual note and bibliographic entry (place an extra line space between </w:t>
      </w:r>
      <w:r w:rsidR="007C412A" w:rsidRPr="00752DC0">
        <w:t>note and bibliographic entries</w:t>
      </w:r>
      <w:r w:rsidR="007C412A">
        <w:t>)</w:t>
      </w:r>
    </w:p>
    <w:p w14:paraId="7E1B6C89" w14:textId="1E8683DB" w:rsidR="00752DC0" w:rsidRPr="00752DC0" w:rsidRDefault="00752DC0" w:rsidP="00752DC0">
      <w:pPr>
        <w:pStyle w:val="ListParagraph"/>
        <w:numPr>
          <w:ilvl w:val="0"/>
          <w:numId w:val="1"/>
        </w:numPr>
        <w:spacing w:line="480" w:lineRule="auto"/>
      </w:pPr>
      <w:r>
        <w:t>Block a</w:t>
      </w:r>
      <w:r w:rsidRPr="00752DC0">
        <w:t xml:space="preserve"> prose quotation of five or more lines</w:t>
      </w:r>
      <w:r w:rsidRPr="00752DC0">
        <w:rPr>
          <w:b/>
          <w:bCs/>
        </w:rPr>
        <w:t> </w:t>
      </w:r>
    </w:p>
    <w:p w14:paraId="7D1FC0E5" w14:textId="636A8ACC" w:rsidR="00752DC0" w:rsidRPr="00752DC0" w:rsidRDefault="007C412A" w:rsidP="00752DC0">
      <w:pPr>
        <w:pStyle w:val="ListParagraph"/>
        <w:numPr>
          <w:ilvl w:val="1"/>
          <w:numId w:val="1"/>
        </w:numPr>
        <w:spacing w:line="480" w:lineRule="auto"/>
      </w:pPr>
      <w:r>
        <w:t>Do not enclose a</w:t>
      </w:r>
      <w:r w:rsidR="00752DC0" w:rsidRPr="00752DC0">
        <w:t xml:space="preserve"> blocked quotation in quotation marks. </w:t>
      </w:r>
      <w:r w:rsidR="00752DC0" w:rsidRPr="00752DC0">
        <w:rPr>
          <w:b/>
          <w:bCs/>
        </w:rPr>
        <w:t> </w:t>
      </w:r>
    </w:p>
    <w:p w14:paraId="46381E95" w14:textId="568816BC" w:rsidR="00752DC0" w:rsidRPr="00752DC0" w:rsidRDefault="007C412A" w:rsidP="007C412A">
      <w:pPr>
        <w:pStyle w:val="ListParagraph"/>
        <w:numPr>
          <w:ilvl w:val="1"/>
          <w:numId w:val="1"/>
        </w:numPr>
        <w:spacing w:line="480" w:lineRule="auto"/>
      </w:pPr>
      <w:r>
        <w:t>Place a</w:t>
      </w:r>
      <w:r w:rsidR="00752DC0" w:rsidRPr="00752DC0">
        <w:t xml:space="preserve">n extra line space immediately </w:t>
      </w:r>
      <w:r>
        <w:t>before</w:t>
      </w:r>
      <w:r w:rsidR="00752DC0" w:rsidRPr="00752DC0">
        <w:t xml:space="preserve"> and </w:t>
      </w:r>
      <w:r>
        <w:t>after</w:t>
      </w:r>
      <w:r w:rsidR="00752DC0" w:rsidRPr="00752DC0">
        <w:t xml:space="preserve"> a blocked quotation.</w:t>
      </w:r>
      <w:r w:rsidR="00752DC0" w:rsidRPr="00752DC0">
        <w:rPr>
          <w:b/>
          <w:bCs/>
        </w:rPr>
        <w:t> </w:t>
      </w:r>
    </w:p>
    <w:p w14:paraId="71FA0AAD" w14:textId="645019F1" w:rsidR="00752DC0" w:rsidRPr="00752DC0" w:rsidRDefault="007C412A" w:rsidP="007C412A">
      <w:pPr>
        <w:pStyle w:val="ListParagraph"/>
        <w:numPr>
          <w:ilvl w:val="1"/>
          <w:numId w:val="1"/>
        </w:numPr>
        <w:spacing w:line="480" w:lineRule="auto"/>
      </w:pPr>
      <w:r>
        <w:t>Indent entire b</w:t>
      </w:r>
      <w:r w:rsidR="00537BA9">
        <w:t xml:space="preserve">locked quotations </w:t>
      </w:r>
      <w:r>
        <w:t>0</w:t>
      </w:r>
      <w:r w:rsidR="00752DC0" w:rsidRPr="00752DC0">
        <w:t xml:space="preserve">.5” </w:t>
      </w:r>
    </w:p>
    <w:p w14:paraId="47D9084D" w14:textId="1923CB7A" w:rsidR="00752DC0" w:rsidRPr="00752DC0" w:rsidRDefault="007C412A" w:rsidP="00752DC0">
      <w:pPr>
        <w:pStyle w:val="ListParagraph"/>
        <w:numPr>
          <w:ilvl w:val="0"/>
          <w:numId w:val="1"/>
        </w:numPr>
        <w:spacing w:line="480" w:lineRule="auto"/>
      </w:pPr>
      <w:r>
        <w:t>Begin p</w:t>
      </w:r>
      <w:r w:rsidR="00752DC0" w:rsidRPr="00752DC0">
        <w:t>age numbers in the header of the first pa</w:t>
      </w:r>
      <w:r>
        <w:t>ge of text with Arabic numeral 1</w:t>
      </w:r>
      <w:r w:rsidR="00752DC0" w:rsidRPr="00752DC0">
        <w:rPr>
          <w:b/>
          <w:bCs/>
        </w:rPr>
        <w:t> </w:t>
      </w:r>
    </w:p>
    <w:p w14:paraId="53D1B3ED" w14:textId="3B7E44BB" w:rsidR="00421FE3" w:rsidRDefault="00421FE3" w:rsidP="00EE30E0">
      <w:pPr>
        <w:pStyle w:val="ListParagraph"/>
        <w:numPr>
          <w:ilvl w:val="0"/>
          <w:numId w:val="1"/>
        </w:numPr>
        <w:spacing w:line="480" w:lineRule="auto"/>
      </w:pPr>
      <w:r>
        <w:t>Do not include extra space between lines or paragraphs (in other words, set your paragraph spacing to “0” before and after).</w:t>
      </w:r>
      <w:r w:rsidR="000A452E">
        <w:rPr>
          <w:rStyle w:val="FootnoteReference"/>
        </w:rPr>
        <w:footnoteReference w:id="1"/>
      </w:r>
    </w:p>
    <w:p w14:paraId="2EF073D9" w14:textId="77777777" w:rsidR="00421FE3" w:rsidRDefault="00421FE3" w:rsidP="00EE30E0">
      <w:pPr>
        <w:pStyle w:val="ListParagraph"/>
        <w:numPr>
          <w:ilvl w:val="0"/>
          <w:numId w:val="1"/>
        </w:numPr>
        <w:spacing w:line="480" w:lineRule="auto"/>
      </w:pPr>
      <w:r>
        <w:t xml:space="preserve">Single space between sentences and after punctuation marks. </w:t>
      </w:r>
    </w:p>
    <w:p w14:paraId="5999231F" w14:textId="4FEAD9F3" w:rsidR="00421FE3" w:rsidRDefault="00EE30E0" w:rsidP="00EE30E0">
      <w:pPr>
        <w:pStyle w:val="ListParagraph"/>
        <w:numPr>
          <w:ilvl w:val="0"/>
          <w:numId w:val="1"/>
        </w:numPr>
        <w:spacing w:line="480" w:lineRule="auto"/>
      </w:pPr>
      <w:r>
        <w:t>Keep text f</w:t>
      </w:r>
      <w:r w:rsidR="00421FE3">
        <w:t>lush with the left margin.</w:t>
      </w:r>
    </w:p>
    <w:p w14:paraId="62E54D8D" w14:textId="77777777" w:rsidR="00421FE3" w:rsidRDefault="00421FE3" w:rsidP="00EE30E0">
      <w:pPr>
        <w:pStyle w:val="ListParagraph"/>
        <w:numPr>
          <w:ilvl w:val="0"/>
          <w:numId w:val="1"/>
        </w:numPr>
        <w:spacing w:line="480" w:lineRule="auto"/>
      </w:pPr>
      <w:r>
        <w:t>Indent the first line of each paragraph 0.5”</w:t>
      </w:r>
    </w:p>
    <w:p w14:paraId="11DD0CA4" w14:textId="38728080" w:rsidR="00421FE3" w:rsidRDefault="00421FE3" w:rsidP="00EE30E0">
      <w:pPr>
        <w:pStyle w:val="ListParagraph"/>
        <w:numPr>
          <w:ilvl w:val="0"/>
          <w:numId w:val="1"/>
        </w:numPr>
        <w:spacing w:line="480" w:lineRule="auto"/>
      </w:pPr>
      <w:r>
        <w:t>Indent second and subsequent lines of each bibliography entry (hanging indent)</w:t>
      </w:r>
      <w:r w:rsidR="00EE30E0">
        <w:t xml:space="preserve"> 0.5”</w:t>
      </w:r>
    </w:p>
    <w:p w14:paraId="683AB110" w14:textId="77777777" w:rsidR="00421FE3" w:rsidRDefault="00421FE3" w:rsidP="007C412A">
      <w:pPr>
        <w:pStyle w:val="ListParagraph"/>
        <w:numPr>
          <w:ilvl w:val="1"/>
          <w:numId w:val="1"/>
        </w:numPr>
        <w:spacing w:line="480" w:lineRule="auto"/>
      </w:pPr>
      <w:r>
        <w:t>NOTE: do not use hard line breaks and the space bar to create paragraph indents or hanging indents</w:t>
      </w:r>
    </w:p>
    <w:p w14:paraId="2EA7A993" w14:textId="640FD2FD" w:rsidR="00421FE3" w:rsidRDefault="00421FE3" w:rsidP="00EE30E0">
      <w:pPr>
        <w:pStyle w:val="ListParagraph"/>
        <w:numPr>
          <w:ilvl w:val="0"/>
          <w:numId w:val="1"/>
        </w:numPr>
        <w:spacing w:line="480" w:lineRule="auto"/>
      </w:pPr>
      <w:r>
        <w:t>Avoid u</w:t>
      </w:r>
      <w:r w:rsidR="007C412A">
        <w:t>nderlining; use italics instead</w:t>
      </w:r>
    </w:p>
    <w:p w14:paraId="7121426B" w14:textId="77777777" w:rsidR="00421FE3" w:rsidRDefault="00421FE3" w:rsidP="00EE30E0">
      <w:pPr>
        <w:pStyle w:val="ListParagraph"/>
        <w:numPr>
          <w:ilvl w:val="0"/>
          <w:numId w:val="1"/>
        </w:numPr>
        <w:spacing w:line="480" w:lineRule="auto"/>
      </w:pPr>
      <w:r>
        <w:t>Use title case for chapters and other titles</w:t>
      </w:r>
    </w:p>
    <w:p w14:paraId="23FDF0CB" w14:textId="77777777" w:rsidR="00421FE3" w:rsidRDefault="00421FE3" w:rsidP="00EE30E0">
      <w:pPr>
        <w:pStyle w:val="ListParagraph"/>
        <w:numPr>
          <w:ilvl w:val="0"/>
          <w:numId w:val="1"/>
        </w:numPr>
        <w:spacing w:line="480" w:lineRule="auto"/>
      </w:pPr>
      <w:r>
        <w:t>Use proper style for subheads</w:t>
      </w:r>
    </w:p>
    <w:p w14:paraId="600B6134" w14:textId="77777777" w:rsidR="00421FE3" w:rsidRDefault="00421FE3" w:rsidP="00EE30E0">
      <w:pPr>
        <w:pStyle w:val="ListParagraph"/>
        <w:numPr>
          <w:ilvl w:val="0"/>
          <w:numId w:val="1"/>
        </w:numPr>
        <w:spacing w:line="480" w:lineRule="auto"/>
      </w:pPr>
      <w:r>
        <w:t>Indent an entire block quote 0.5” (including poetry extracts – do not center)</w:t>
      </w:r>
    </w:p>
    <w:p w14:paraId="1DAC33F8" w14:textId="77777777" w:rsidR="00752DC0" w:rsidRDefault="00421FE3" w:rsidP="00752DC0">
      <w:pPr>
        <w:pStyle w:val="ListParagraph"/>
        <w:numPr>
          <w:ilvl w:val="0"/>
          <w:numId w:val="1"/>
        </w:numPr>
        <w:spacing w:line="480" w:lineRule="auto"/>
      </w:pPr>
      <w:r>
        <w:t>Utilize the footnote or endnote function in your Word Processor; do not manually insert these elements</w:t>
      </w:r>
      <w:r w:rsidR="00752DC0" w:rsidRPr="00752DC0">
        <w:t xml:space="preserve"> </w:t>
      </w:r>
    </w:p>
    <w:p w14:paraId="45AAB1B8" w14:textId="4EE52656" w:rsidR="00B84C67" w:rsidRDefault="00752DC0" w:rsidP="00752DC0">
      <w:pPr>
        <w:pStyle w:val="ListParagraph"/>
        <w:numPr>
          <w:ilvl w:val="0"/>
          <w:numId w:val="1"/>
        </w:numPr>
        <w:spacing w:line="480" w:lineRule="auto"/>
      </w:pPr>
      <w:r>
        <w:t>Use s</w:t>
      </w:r>
      <w:r w:rsidRPr="00752DC0">
        <w:t>ubheadings for longer papers.</w:t>
      </w:r>
      <w:r w:rsidRPr="00752DC0">
        <w:rPr>
          <w:b/>
          <w:bCs/>
        </w:rPr>
        <w:t> </w:t>
      </w:r>
    </w:p>
    <w:p w14:paraId="62B1501E" w14:textId="77777777" w:rsidR="00752DC0" w:rsidRDefault="00752DC0" w:rsidP="007C412A">
      <w:pPr>
        <w:spacing w:line="480" w:lineRule="auto"/>
        <w:jc w:val="center"/>
        <w:rPr>
          <w:b/>
        </w:rPr>
      </w:pPr>
      <w:r>
        <w:rPr>
          <w:b/>
        </w:rPr>
        <w:t>Headings and Subheadings</w:t>
      </w:r>
    </w:p>
    <w:p w14:paraId="2B4BAE07" w14:textId="519AC17F" w:rsidR="007C412A" w:rsidRPr="007C412A" w:rsidRDefault="007C412A" w:rsidP="007C412A">
      <w:pPr>
        <w:spacing w:line="480" w:lineRule="auto"/>
      </w:pPr>
      <w:r>
        <w:rPr>
          <w:b/>
        </w:rPr>
        <w:tab/>
      </w:r>
      <w:r w:rsidRPr="007C412A">
        <w:t>Headings should follow a hierarchy of logic in your paper; organize your content beginning with the broadest sections unde</w:t>
      </w:r>
      <w:r>
        <w:t>r Level 1 headings. Move on to l</w:t>
      </w:r>
      <w:r w:rsidRPr="007C412A">
        <w:t>evel 2</w:t>
      </w:r>
      <w:r>
        <w:t xml:space="preserve"> only if you are subdividing a l</w:t>
      </w:r>
      <w:r w:rsidRPr="007C412A">
        <w:t>evel 1 section into two or more sub-sections, and so on.  Typically, course papers will use only Level 1 headings while longer works, like theses or capstone papers, will incorporate Levels 2 and 3. Generally, levels 3, 4, and 5 are only needed for book-length manuscripts.</w:t>
      </w:r>
    </w:p>
    <w:tbl>
      <w:tblPr>
        <w:tblW w:w="8180" w:type="dxa"/>
        <w:tblCellSpacing w:w="0" w:type="dxa"/>
        <w:shd w:val="clear" w:color="auto" w:fill="FFFFFF"/>
        <w:tblCellMar>
          <w:left w:w="0" w:type="dxa"/>
          <w:right w:w="0" w:type="dxa"/>
        </w:tblCellMar>
        <w:tblLook w:val="04A0" w:firstRow="1" w:lastRow="0" w:firstColumn="1" w:lastColumn="0" w:noHBand="0" w:noVBand="1"/>
      </w:tblPr>
      <w:tblGrid>
        <w:gridCol w:w="760"/>
        <w:gridCol w:w="7420"/>
      </w:tblGrid>
      <w:tr w:rsidR="00752DC0" w:rsidRPr="00752DC0" w14:paraId="4A48FD07" w14:textId="77777777" w:rsidTr="00752DC0">
        <w:trPr>
          <w:tblCellSpacing w:w="0" w:type="dxa"/>
        </w:trPr>
        <w:tc>
          <w:tcPr>
            <w:tcW w:w="760" w:type="dxa"/>
            <w:shd w:val="clear" w:color="auto" w:fill="FFFFFF"/>
            <w:hideMark/>
          </w:tcPr>
          <w:p w14:paraId="6845E67F" w14:textId="77777777" w:rsidR="00752DC0" w:rsidRPr="00752DC0" w:rsidRDefault="00752DC0" w:rsidP="00752DC0">
            <w:pPr>
              <w:spacing w:line="480" w:lineRule="auto"/>
              <w:rPr>
                <w:b/>
              </w:rPr>
            </w:pPr>
            <w:r w:rsidRPr="00752DC0">
              <w:rPr>
                <w:b/>
                <w:bCs/>
              </w:rPr>
              <w:t>1</w:t>
            </w:r>
          </w:p>
        </w:tc>
        <w:tc>
          <w:tcPr>
            <w:tcW w:w="7420" w:type="dxa"/>
            <w:shd w:val="clear" w:color="auto" w:fill="FFFFFF"/>
            <w:hideMark/>
          </w:tcPr>
          <w:p w14:paraId="5CA8942A" w14:textId="77777777" w:rsidR="00752DC0" w:rsidRPr="00752DC0" w:rsidRDefault="00752DC0" w:rsidP="00752DC0">
            <w:pPr>
              <w:spacing w:line="480" w:lineRule="auto"/>
              <w:rPr>
                <w:b/>
              </w:rPr>
            </w:pPr>
            <w:r w:rsidRPr="00752DC0">
              <w:rPr>
                <w:b/>
                <w:bCs/>
              </w:rPr>
              <w:t>Centered, Boldface or Italic Type, Headline-style Capitalization </w:t>
            </w:r>
          </w:p>
        </w:tc>
      </w:tr>
      <w:tr w:rsidR="00752DC0" w:rsidRPr="00752DC0" w14:paraId="789BA719" w14:textId="77777777" w:rsidTr="00752DC0">
        <w:trPr>
          <w:tblCellSpacing w:w="0" w:type="dxa"/>
        </w:trPr>
        <w:tc>
          <w:tcPr>
            <w:tcW w:w="760" w:type="dxa"/>
            <w:shd w:val="clear" w:color="auto" w:fill="FFFFFF"/>
            <w:hideMark/>
          </w:tcPr>
          <w:p w14:paraId="6D1FD35A" w14:textId="77777777" w:rsidR="00752DC0" w:rsidRPr="00752DC0" w:rsidRDefault="00752DC0" w:rsidP="00752DC0">
            <w:pPr>
              <w:spacing w:line="480" w:lineRule="auto"/>
            </w:pPr>
            <w:r w:rsidRPr="00752DC0">
              <w:rPr>
                <w:bCs/>
              </w:rPr>
              <w:t>2</w:t>
            </w:r>
          </w:p>
        </w:tc>
        <w:tc>
          <w:tcPr>
            <w:tcW w:w="7420" w:type="dxa"/>
            <w:shd w:val="clear" w:color="auto" w:fill="FFFFFF"/>
            <w:hideMark/>
          </w:tcPr>
          <w:p w14:paraId="78FC0D6A" w14:textId="77777777" w:rsidR="00752DC0" w:rsidRPr="00752DC0" w:rsidRDefault="00752DC0" w:rsidP="00752DC0">
            <w:pPr>
              <w:spacing w:line="480" w:lineRule="auto"/>
            </w:pPr>
            <w:r w:rsidRPr="00752DC0">
              <w:t>Centered, Regular Type, Headline-style Capitalization</w:t>
            </w:r>
          </w:p>
        </w:tc>
      </w:tr>
      <w:tr w:rsidR="00752DC0" w:rsidRPr="00752DC0" w14:paraId="05785EBE" w14:textId="77777777" w:rsidTr="00752DC0">
        <w:trPr>
          <w:tblCellSpacing w:w="0" w:type="dxa"/>
        </w:trPr>
        <w:tc>
          <w:tcPr>
            <w:tcW w:w="760" w:type="dxa"/>
            <w:shd w:val="clear" w:color="auto" w:fill="FFFFFF"/>
            <w:hideMark/>
          </w:tcPr>
          <w:p w14:paraId="06665336" w14:textId="77777777" w:rsidR="00752DC0" w:rsidRPr="00752DC0" w:rsidRDefault="00752DC0" w:rsidP="00752DC0">
            <w:pPr>
              <w:spacing w:line="480" w:lineRule="auto"/>
              <w:rPr>
                <w:b/>
              </w:rPr>
            </w:pPr>
            <w:r w:rsidRPr="00752DC0">
              <w:rPr>
                <w:b/>
                <w:bCs/>
              </w:rPr>
              <w:t>3</w:t>
            </w:r>
          </w:p>
        </w:tc>
        <w:tc>
          <w:tcPr>
            <w:tcW w:w="7420" w:type="dxa"/>
            <w:shd w:val="clear" w:color="auto" w:fill="FFFFFF"/>
            <w:hideMark/>
          </w:tcPr>
          <w:p w14:paraId="1E92EC1A" w14:textId="77777777" w:rsidR="00752DC0" w:rsidRPr="00752DC0" w:rsidRDefault="00752DC0" w:rsidP="00752DC0">
            <w:pPr>
              <w:spacing w:line="480" w:lineRule="auto"/>
              <w:rPr>
                <w:b/>
              </w:rPr>
            </w:pPr>
            <w:r w:rsidRPr="00752DC0">
              <w:rPr>
                <w:b/>
                <w:bCs/>
              </w:rPr>
              <w:t xml:space="preserve">Flush Left, Boldface or Italic Type, Headline-style </w:t>
            </w:r>
            <w:proofErr w:type="gramStart"/>
            <w:r w:rsidRPr="00752DC0">
              <w:rPr>
                <w:b/>
                <w:bCs/>
              </w:rPr>
              <w:t>Capitalization  </w:t>
            </w:r>
            <w:proofErr w:type="gramEnd"/>
          </w:p>
        </w:tc>
      </w:tr>
      <w:tr w:rsidR="00752DC0" w:rsidRPr="00752DC0" w14:paraId="32704EC6" w14:textId="77777777" w:rsidTr="00752DC0">
        <w:trPr>
          <w:tblCellSpacing w:w="0" w:type="dxa"/>
        </w:trPr>
        <w:tc>
          <w:tcPr>
            <w:tcW w:w="760" w:type="dxa"/>
            <w:shd w:val="clear" w:color="auto" w:fill="FFFFFF"/>
            <w:hideMark/>
          </w:tcPr>
          <w:p w14:paraId="75D74276" w14:textId="77777777" w:rsidR="00752DC0" w:rsidRPr="00752DC0" w:rsidRDefault="00752DC0" w:rsidP="00752DC0">
            <w:pPr>
              <w:spacing w:line="480" w:lineRule="auto"/>
            </w:pPr>
            <w:r w:rsidRPr="00752DC0">
              <w:rPr>
                <w:bCs/>
              </w:rPr>
              <w:t>4</w:t>
            </w:r>
          </w:p>
        </w:tc>
        <w:tc>
          <w:tcPr>
            <w:tcW w:w="7420" w:type="dxa"/>
            <w:shd w:val="clear" w:color="auto" w:fill="FFFFFF"/>
            <w:hideMark/>
          </w:tcPr>
          <w:p w14:paraId="5E1DA5D9" w14:textId="77777777" w:rsidR="00752DC0" w:rsidRPr="00752DC0" w:rsidRDefault="00752DC0" w:rsidP="00752DC0">
            <w:pPr>
              <w:spacing w:line="480" w:lineRule="auto"/>
            </w:pPr>
            <w:r w:rsidRPr="00752DC0">
              <w:t>Flush left, roman type, sentence-style capitalization</w:t>
            </w:r>
          </w:p>
        </w:tc>
      </w:tr>
      <w:tr w:rsidR="00752DC0" w:rsidRPr="00752DC0" w14:paraId="23CD6787" w14:textId="77777777" w:rsidTr="00752DC0">
        <w:trPr>
          <w:tblCellSpacing w:w="0" w:type="dxa"/>
        </w:trPr>
        <w:tc>
          <w:tcPr>
            <w:tcW w:w="760" w:type="dxa"/>
            <w:shd w:val="clear" w:color="auto" w:fill="FFFFFF"/>
            <w:hideMark/>
          </w:tcPr>
          <w:p w14:paraId="198ACCB6" w14:textId="77777777" w:rsidR="00752DC0" w:rsidRPr="00752DC0" w:rsidRDefault="00752DC0" w:rsidP="00752DC0">
            <w:pPr>
              <w:spacing w:line="480" w:lineRule="auto"/>
              <w:rPr>
                <w:b/>
              </w:rPr>
            </w:pPr>
            <w:r w:rsidRPr="00752DC0">
              <w:rPr>
                <w:b/>
                <w:bCs/>
              </w:rPr>
              <w:t>5</w:t>
            </w:r>
          </w:p>
        </w:tc>
        <w:tc>
          <w:tcPr>
            <w:tcW w:w="7420" w:type="dxa"/>
            <w:shd w:val="clear" w:color="auto" w:fill="FFFFFF"/>
            <w:hideMark/>
          </w:tcPr>
          <w:p w14:paraId="7CDC203B" w14:textId="04E63A94" w:rsidR="00752DC0" w:rsidRPr="00752DC0" w:rsidRDefault="00752DC0" w:rsidP="00752DC0">
            <w:pPr>
              <w:spacing w:line="480" w:lineRule="auto"/>
              <w:rPr>
                <w:b/>
              </w:rPr>
            </w:pPr>
            <w:r w:rsidRPr="00752DC0">
              <w:rPr>
                <w:b/>
                <w:bCs/>
              </w:rPr>
              <w:t xml:space="preserve">Run in at beginning of paragraph (no blank line after), boldface or italic type, sentence-style capitalization, </w:t>
            </w:r>
            <w:proofErr w:type="gramStart"/>
            <w:r w:rsidRPr="00752DC0">
              <w:rPr>
                <w:b/>
                <w:bCs/>
              </w:rPr>
              <w:t>terminal</w:t>
            </w:r>
            <w:proofErr w:type="gramEnd"/>
            <w:r w:rsidRPr="00752DC0">
              <w:rPr>
                <w:b/>
                <w:bCs/>
              </w:rPr>
              <w:t xml:space="preserve"> period.</w:t>
            </w:r>
            <w:r w:rsidR="007C412A">
              <w:rPr>
                <w:b/>
                <w:bCs/>
              </w:rPr>
              <w:t xml:space="preserve"> </w:t>
            </w:r>
            <w:r w:rsidR="007C412A" w:rsidRPr="007C412A">
              <w:rPr>
                <w:bCs/>
              </w:rPr>
              <w:t>Begin the paragraph immediately following the heading</w:t>
            </w:r>
            <w:r w:rsidR="007C412A">
              <w:rPr>
                <w:bCs/>
              </w:rPr>
              <w:t>, like this</w:t>
            </w:r>
            <w:r w:rsidR="007C412A" w:rsidRPr="007C412A">
              <w:rPr>
                <w:bCs/>
              </w:rPr>
              <w:t xml:space="preserve">. </w:t>
            </w:r>
          </w:p>
        </w:tc>
      </w:tr>
    </w:tbl>
    <w:p w14:paraId="2AF4CE5D" w14:textId="475B7A92" w:rsidR="00EE30E0" w:rsidRPr="00EE30E0" w:rsidRDefault="00EE30E0" w:rsidP="007C412A">
      <w:pPr>
        <w:spacing w:line="480" w:lineRule="auto"/>
        <w:jc w:val="center"/>
        <w:rPr>
          <w:b/>
        </w:rPr>
      </w:pPr>
      <w:r w:rsidRPr="00EE30E0">
        <w:rPr>
          <w:b/>
        </w:rPr>
        <w:t>Illustrations, Charts, and Tables</w:t>
      </w:r>
    </w:p>
    <w:p w14:paraId="6752FAE9" w14:textId="460E9F7B" w:rsidR="009F60A3" w:rsidRDefault="00421FE3" w:rsidP="00473404">
      <w:pPr>
        <w:spacing w:line="480" w:lineRule="auto"/>
        <w:ind w:firstLine="720"/>
      </w:pPr>
      <w:r>
        <w:t>Consecutively number illustrations, figures, and/or tables</w:t>
      </w:r>
      <w:r w:rsidR="00473404">
        <w:t>, and p</w:t>
      </w:r>
      <w:r>
        <w:t>lace illustration, figure, and table notes at the foot of the element</w:t>
      </w:r>
      <w:r w:rsidR="00473404">
        <w:t xml:space="preserve"> (see figure 1). </w:t>
      </w:r>
      <w:r w:rsidR="004F6EA6">
        <w:t>Always refer to illustrations, figures, and tables by number in your text (for example, “see Figure 1</w:t>
      </w:r>
      <w:r w:rsidR="00473404">
        <w:t>,</w:t>
      </w:r>
      <w:r w:rsidR="004F6EA6">
        <w:t>” rather than by description of their placement</w:t>
      </w:r>
      <w:r w:rsidR="00473404">
        <w:t>, such as</w:t>
      </w:r>
      <w:r w:rsidR="004F6EA6">
        <w:t xml:space="preserve"> “see figure below.”)</w:t>
      </w:r>
      <w:r w:rsidR="00473404">
        <w:t xml:space="preserve">. </w:t>
      </w:r>
      <w:r w:rsidR="001A1055">
        <w:t>The titles and descriptions of figures, charts, and illustrations should appear after the number in the caption at the bottom of the element.</w:t>
      </w:r>
      <w:r w:rsidR="00FF5006">
        <w:t xml:space="preserve"> If you need to cite the element, then add a footnote or endnote to the descriptions. Figures 1 and 2 demonstrate these rules. </w:t>
      </w:r>
    </w:p>
    <w:p w14:paraId="790E673D" w14:textId="3EC91416" w:rsidR="00473404" w:rsidRDefault="00EE30E0" w:rsidP="00473404">
      <w:pPr>
        <w:spacing w:line="480" w:lineRule="auto"/>
      </w:pPr>
      <w:r>
        <w:rPr>
          <w:noProof/>
        </w:rPr>
        <w:drawing>
          <wp:inline distT="0" distB="0" distL="0" distR="0" wp14:anchorId="43145F6B" wp14:editId="27FDF5C8">
            <wp:extent cx="22860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Icon.png"/>
                    <pic:cNvPicPr/>
                  </pic:nvPicPr>
                  <pic:blipFill>
                    <a:blip r:embed="rId1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51AD674F" w14:textId="4395CB4C" w:rsidR="00EE30E0" w:rsidRDefault="00EE30E0" w:rsidP="00473404">
      <w:pPr>
        <w:spacing w:line="480" w:lineRule="auto"/>
      </w:pPr>
      <w:r w:rsidRPr="00EE30E0">
        <w:rPr>
          <w:b/>
        </w:rPr>
        <w:t>Figure 1.</w:t>
      </w:r>
      <w:r>
        <w:t xml:space="preserve"> Writing tutoring icon from the Learning Center’s Online Writing and Learning Lab (OWLL) </w:t>
      </w:r>
    </w:p>
    <w:p w14:paraId="49A0CB4A" w14:textId="2666222B" w:rsidR="00477B16" w:rsidRDefault="00477B16" w:rsidP="00AB2BAD">
      <w:pPr>
        <w:spacing w:line="480" w:lineRule="auto"/>
        <w:ind w:firstLine="720"/>
      </w:pPr>
      <w:r>
        <w:t xml:space="preserve">Unless grouping images or illustrations in a gallery at the end of a paper, the illustrations should be placed as close to their descriptive or referring text as possible and numbered consecutively with other figures (see figure 2). </w:t>
      </w:r>
    </w:p>
    <w:p w14:paraId="3794C96C" w14:textId="350C58E3" w:rsidR="00AB2BAD" w:rsidRDefault="00AB2BAD" w:rsidP="00AB2BAD">
      <w:pPr>
        <w:spacing w:line="480" w:lineRule="auto"/>
      </w:pPr>
      <w:r>
        <w:rPr>
          <w:noProof/>
        </w:rPr>
        <w:drawing>
          <wp:inline distT="0" distB="0" distL="0" distR="0" wp14:anchorId="35BADD59" wp14:editId="6C925D35">
            <wp:extent cx="45720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tarry-night-1889(1).jpg"/>
                    <pic:cNvPicPr/>
                  </pic:nvPicPr>
                  <pic:blipFill>
                    <a:blip r:embed="rId11">
                      <a:extLst>
                        <a:ext uri="{28A0092B-C50C-407E-A947-70E740481C1C}">
                          <a14:useLocalDpi xmlns:a14="http://schemas.microsoft.com/office/drawing/2010/main" val="0"/>
                        </a:ext>
                      </a:extLst>
                    </a:blip>
                    <a:stretch>
                      <a:fillRect/>
                    </a:stretch>
                  </pic:blipFill>
                  <pic:spPr>
                    <a:xfrm>
                      <a:off x="0" y="0"/>
                      <a:ext cx="4573870" cy="2858668"/>
                    </a:xfrm>
                    <a:prstGeom prst="rect">
                      <a:avLst/>
                    </a:prstGeom>
                  </pic:spPr>
                </pic:pic>
              </a:graphicData>
            </a:graphic>
          </wp:inline>
        </w:drawing>
      </w:r>
    </w:p>
    <w:p w14:paraId="1CE3E301" w14:textId="6EFCA2D9" w:rsidR="00477B16" w:rsidRDefault="00AB2BAD" w:rsidP="00AB2BAD">
      <w:pPr>
        <w:spacing w:line="480" w:lineRule="auto"/>
        <w:ind w:left="720" w:hanging="720"/>
      </w:pPr>
      <w:r w:rsidRPr="00AB2BAD">
        <w:rPr>
          <w:b/>
        </w:rPr>
        <w:t>Figure 2. </w:t>
      </w:r>
      <w:r w:rsidRPr="00477B16">
        <w:rPr>
          <w:i/>
          <w:iCs/>
        </w:rPr>
        <w:t>The Starry Nigh</w:t>
      </w:r>
      <w:r w:rsidRPr="00477B16">
        <w:t xml:space="preserve">t, </w:t>
      </w:r>
      <w:r>
        <w:t xml:space="preserve">by </w:t>
      </w:r>
      <w:r w:rsidRPr="00477B16">
        <w:t>Vincent van Gogh</w:t>
      </w:r>
      <w:r>
        <w:t>,</w:t>
      </w:r>
      <w:r w:rsidRPr="00477B16">
        <w:t xml:space="preserve"> 1889</w:t>
      </w:r>
      <w:r>
        <w:rPr>
          <w:rStyle w:val="FootnoteReference"/>
        </w:rPr>
        <w:footnoteReference w:id="2"/>
      </w:r>
    </w:p>
    <w:p w14:paraId="61F123DE" w14:textId="67080C0D" w:rsidR="001A1055" w:rsidRDefault="001A1055" w:rsidP="00AB2BAD">
      <w:pPr>
        <w:spacing w:line="480" w:lineRule="auto"/>
        <w:ind w:firstLine="720"/>
      </w:pPr>
      <w:r>
        <w:t>A table should have no vertical rule lines and should use just three horizontal rule lines: one at the top of the table, between the table title and the column headings, one between the column headings and the first row, and one at the bottom of the table, just above the table caption (notes) if there is one</w:t>
      </w:r>
      <w:r w:rsidR="009F60A3">
        <w:t xml:space="preserve"> (see table 1)</w:t>
      </w:r>
      <w:r>
        <w:t xml:space="preserve">. </w:t>
      </w:r>
      <w:proofErr w:type="gramStart"/>
      <w:r>
        <w:t>Number tables separately from illustrations or other elements.</w:t>
      </w:r>
      <w:proofErr w:type="gramEnd"/>
      <w:r>
        <w:t xml:space="preserve"> Place the number and title above the table. </w:t>
      </w:r>
      <w:r w:rsidR="00A453AA">
        <w:t xml:space="preserve">Keep titles descriptive, yet brief. </w:t>
      </w:r>
    </w:p>
    <w:p w14:paraId="1371E0FD" w14:textId="77777777" w:rsidR="009F1325" w:rsidRDefault="009F1325"/>
    <w:p w14:paraId="5B698C6D" w14:textId="7328741C" w:rsidR="009F60A3" w:rsidRDefault="009F60A3">
      <w:r w:rsidRPr="009F60A3">
        <w:rPr>
          <w:b/>
        </w:rPr>
        <w:t>Table 1.</w:t>
      </w:r>
      <w:r>
        <w:t xml:space="preserve"> Tutoring by Type</w:t>
      </w:r>
    </w:p>
    <w:p w14:paraId="7B3D2103" w14:textId="77777777" w:rsidR="009F60A3" w:rsidRDefault="009F60A3"/>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2"/>
        <w:gridCol w:w="2952"/>
      </w:tblGrid>
      <w:tr w:rsidR="009F60A3" w14:paraId="2481BD56" w14:textId="77777777" w:rsidTr="009F60A3">
        <w:tc>
          <w:tcPr>
            <w:tcW w:w="2952" w:type="dxa"/>
            <w:tcBorders>
              <w:top w:val="single" w:sz="4" w:space="0" w:color="auto"/>
              <w:bottom w:val="single" w:sz="4" w:space="0" w:color="auto"/>
            </w:tcBorders>
          </w:tcPr>
          <w:p w14:paraId="17C95433" w14:textId="1A2B8AA0" w:rsidR="009F60A3" w:rsidRDefault="009F60A3">
            <w:r>
              <w:t>Tutor Type</w:t>
            </w:r>
          </w:p>
        </w:tc>
        <w:tc>
          <w:tcPr>
            <w:tcW w:w="2952" w:type="dxa"/>
            <w:tcBorders>
              <w:top w:val="single" w:sz="4" w:space="0" w:color="auto"/>
              <w:bottom w:val="single" w:sz="4" w:space="0" w:color="auto"/>
            </w:tcBorders>
          </w:tcPr>
          <w:p w14:paraId="21AFE107" w14:textId="748C849A" w:rsidR="009F60A3" w:rsidRDefault="009F60A3">
            <w:r>
              <w:t>Percent of Learning Center Visits</w:t>
            </w:r>
          </w:p>
        </w:tc>
      </w:tr>
      <w:tr w:rsidR="009F60A3" w14:paraId="27B39EB2" w14:textId="77777777" w:rsidTr="009F60A3">
        <w:tc>
          <w:tcPr>
            <w:tcW w:w="2952" w:type="dxa"/>
            <w:tcBorders>
              <w:top w:val="single" w:sz="4" w:space="0" w:color="auto"/>
            </w:tcBorders>
          </w:tcPr>
          <w:p w14:paraId="20494D35" w14:textId="323098D0" w:rsidR="009F60A3" w:rsidRDefault="009F60A3">
            <w:r>
              <w:t>Writing</w:t>
            </w:r>
          </w:p>
        </w:tc>
        <w:tc>
          <w:tcPr>
            <w:tcW w:w="2952" w:type="dxa"/>
            <w:tcBorders>
              <w:top w:val="single" w:sz="4" w:space="0" w:color="auto"/>
            </w:tcBorders>
          </w:tcPr>
          <w:p w14:paraId="3723B03D" w14:textId="294CAFD4" w:rsidR="009F60A3" w:rsidRDefault="009F60A3">
            <w:r>
              <w:t>47.4%</w:t>
            </w:r>
          </w:p>
        </w:tc>
      </w:tr>
      <w:tr w:rsidR="009F60A3" w14:paraId="35A1C5BC" w14:textId="77777777" w:rsidTr="009F60A3">
        <w:tc>
          <w:tcPr>
            <w:tcW w:w="2952" w:type="dxa"/>
          </w:tcPr>
          <w:p w14:paraId="30DBCA56" w14:textId="0D634293" w:rsidR="009F60A3" w:rsidRDefault="009F60A3">
            <w:r>
              <w:t>Software</w:t>
            </w:r>
          </w:p>
        </w:tc>
        <w:tc>
          <w:tcPr>
            <w:tcW w:w="2952" w:type="dxa"/>
          </w:tcPr>
          <w:p w14:paraId="7AEE1D81" w14:textId="05BD03F7" w:rsidR="009F60A3" w:rsidRDefault="009F60A3">
            <w:r>
              <w:t>4.6%</w:t>
            </w:r>
          </w:p>
        </w:tc>
      </w:tr>
      <w:tr w:rsidR="009F60A3" w14:paraId="7CD4BAF5" w14:textId="77777777" w:rsidTr="009F60A3">
        <w:tc>
          <w:tcPr>
            <w:tcW w:w="2952" w:type="dxa"/>
          </w:tcPr>
          <w:p w14:paraId="7CC8EF07" w14:textId="33FDC12B" w:rsidR="009F60A3" w:rsidRDefault="009F60A3">
            <w:r>
              <w:t>Success Coach</w:t>
            </w:r>
          </w:p>
        </w:tc>
        <w:tc>
          <w:tcPr>
            <w:tcW w:w="2952" w:type="dxa"/>
          </w:tcPr>
          <w:p w14:paraId="4386E0F2" w14:textId="3F4DCBBC" w:rsidR="009F60A3" w:rsidRDefault="009F60A3">
            <w:r>
              <w:t>23.7%</w:t>
            </w:r>
          </w:p>
        </w:tc>
      </w:tr>
      <w:tr w:rsidR="009F60A3" w14:paraId="349F481F" w14:textId="77777777" w:rsidTr="009F60A3">
        <w:tc>
          <w:tcPr>
            <w:tcW w:w="2952" w:type="dxa"/>
          </w:tcPr>
          <w:p w14:paraId="00C09B8E" w14:textId="5D9E9F28" w:rsidR="009F60A3" w:rsidRDefault="009F60A3">
            <w:r>
              <w:t>Other</w:t>
            </w:r>
          </w:p>
        </w:tc>
        <w:tc>
          <w:tcPr>
            <w:tcW w:w="2952" w:type="dxa"/>
          </w:tcPr>
          <w:p w14:paraId="781C3A40" w14:textId="268DBD32" w:rsidR="009F60A3" w:rsidRDefault="009F60A3">
            <w:r>
              <w:t>24.3%</w:t>
            </w:r>
          </w:p>
        </w:tc>
      </w:tr>
    </w:tbl>
    <w:p w14:paraId="527DEF00" w14:textId="77777777" w:rsidR="009F60A3" w:rsidRDefault="009F60A3"/>
    <w:p w14:paraId="3AC344BC" w14:textId="487567D8" w:rsidR="00A453AA" w:rsidRDefault="009F60A3" w:rsidP="003340FD">
      <w:pPr>
        <w:spacing w:line="480" w:lineRule="auto"/>
      </w:pPr>
      <w:r>
        <w:t>Note: Data collected between January 1 and June 31, 2015</w:t>
      </w:r>
    </w:p>
    <w:p w14:paraId="1CB3ABC9" w14:textId="4D86CE8C" w:rsidR="003340FD" w:rsidRDefault="00FB0CC8" w:rsidP="003340FD">
      <w:pPr>
        <w:spacing w:line="480" w:lineRule="auto"/>
        <w:jc w:val="center"/>
        <w:rPr>
          <w:b/>
        </w:rPr>
      </w:pPr>
      <w:r>
        <w:rPr>
          <w:b/>
        </w:rPr>
        <w:t>Citation: Footnotes</w:t>
      </w:r>
      <w:r w:rsidR="00A725D4">
        <w:rPr>
          <w:b/>
        </w:rPr>
        <w:t>, Endnotes,</w:t>
      </w:r>
      <w:r>
        <w:rPr>
          <w:b/>
        </w:rPr>
        <w:t xml:space="preserve"> </w:t>
      </w:r>
      <w:r w:rsidR="003340FD" w:rsidRPr="003340FD">
        <w:rPr>
          <w:b/>
        </w:rPr>
        <w:t>and Biblio</w:t>
      </w:r>
      <w:r w:rsidR="00A725D4">
        <w:rPr>
          <w:b/>
        </w:rPr>
        <w:t>graphies</w:t>
      </w:r>
    </w:p>
    <w:p w14:paraId="28516DDB" w14:textId="5535CB82" w:rsidR="00950D0E" w:rsidRPr="00330233" w:rsidRDefault="00950D0E" w:rsidP="00EC36DA">
      <w:pPr>
        <w:spacing w:line="480" w:lineRule="auto"/>
        <w:jc w:val="center"/>
      </w:pPr>
      <w:r w:rsidRPr="00330233">
        <w:t>Footnotes</w:t>
      </w:r>
    </w:p>
    <w:p w14:paraId="3227485B" w14:textId="2F486241" w:rsidR="00950D0E" w:rsidRPr="00950D0E" w:rsidRDefault="00CF02E0" w:rsidP="00CF02E0">
      <w:pPr>
        <w:numPr>
          <w:ilvl w:val="0"/>
          <w:numId w:val="7"/>
        </w:numPr>
        <w:spacing w:line="480" w:lineRule="auto"/>
      </w:pPr>
      <w:r>
        <w:t>Begin n</w:t>
      </w:r>
      <w:r w:rsidR="00950D0E" w:rsidRPr="00950D0E">
        <w:t xml:space="preserve">ote numbers with “1” and </w:t>
      </w:r>
      <w:r>
        <w:t>continue</w:t>
      </w:r>
      <w:r w:rsidR="00950D0E" w:rsidRPr="00950D0E">
        <w:t xml:space="preserve"> consecutively throughout </w:t>
      </w:r>
      <w:r>
        <w:t>a single manuscript.</w:t>
      </w:r>
      <w:r w:rsidR="00950D0E" w:rsidRPr="00950D0E">
        <w:t xml:space="preserve"> </w:t>
      </w:r>
    </w:p>
    <w:p w14:paraId="280F9790" w14:textId="181E9B1E" w:rsidR="00950D0E" w:rsidRPr="00950D0E" w:rsidRDefault="00CF02E0" w:rsidP="00CF02E0">
      <w:pPr>
        <w:numPr>
          <w:ilvl w:val="0"/>
          <w:numId w:val="7"/>
        </w:numPr>
        <w:spacing w:line="480" w:lineRule="auto"/>
      </w:pPr>
      <w:r>
        <w:t xml:space="preserve">Place the </w:t>
      </w:r>
      <w:r w:rsidRPr="00950D0E">
        <w:t>superscripted</w:t>
      </w:r>
      <w:r>
        <w:t xml:space="preserve"> note number</w:t>
      </w:r>
      <w:r w:rsidR="00950D0E" w:rsidRPr="00950D0E">
        <w:t xml:space="preserve"> at the end of the clause or sentence to which </w:t>
      </w:r>
      <w:r>
        <w:t>it</w:t>
      </w:r>
      <w:r w:rsidR="00950D0E" w:rsidRPr="00950D0E">
        <w:t xml:space="preserve"> refer</w:t>
      </w:r>
      <w:r>
        <w:t>s</w:t>
      </w:r>
      <w:r w:rsidR="00950D0E" w:rsidRPr="00950D0E">
        <w:t xml:space="preserve"> and after </w:t>
      </w:r>
      <w:r>
        <w:t>any</w:t>
      </w:r>
      <w:r w:rsidR="00950D0E" w:rsidRPr="00950D0E">
        <w:t xml:space="preserve"> punctuation.</w:t>
      </w:r>
      <w:r w:rsidR="00950D0E" w:rsidRPr="00950D0E">
        <w:rPr>
          <w:bCs/>
        </w:rPr>
        <w:t> </w:t>
      </w:r>
    </w:p>
    <w:p w14:paraId="7936343E" w14:textId="73700E8A" w:rsidR="00950D0E" w:rsidRPr="00950D0E" w:rsidRDefault="00CF02E0" w:rsidP="00CF02E0">
      <w:pPr>
        <w:numPr>
          <w:ilvl w:val="0"/>
          <w:numId w:val="7"/>
        </w:numPr>
        <w:spacing w:line="480" w:lineRule="auto"/>
      </w:pPr>
      <w:r>
        <w:t xml:space="preserve">Within </w:t>
      </w:r>
      <w:r w:rsidR="00950D0E" w:rsidRPr="00950D0E">
        <w:t xml:space="preserve">the note </w:t>
      </w:r>
      <w:r>
        <w:t>itself</w:t>
      </w:r>
      <w:r w:rsidR="00950D0E" w:rsidRPr="00950D0E">
        <w:t xml:space="preserve">, </w:t>
      </w:r>
      <w:r>
        <w:t xml:space="preserve">the note number can be either full </w:t>
      </w:r>
      <w:r w:rsidR="00950D0E" w:rsidRPr="00950D0E">
        <w:t>sized</w:t>
      </w:r>
      <w:r>
        <w:t xml:space="preserve"> or</w:t>
      </w:r>
      <w:r w:rsidR="00950D0E" w:rsidRPr="00950D0E">
        <w:t xml:space="preserve"> </w:t>
      </w:r>
      <w:r>
        <w:t xml:space="preserve">superscripted. If full sized, it should be followed by </w:t>
      </w:r>
      <w:r w:rsidR="00950D0E" w:rsidRPr="00950D0E">
        <w:t>a period.</w:t>
      </w:r>
      <w:r w:rsidR="00950D0E" w:rsidRPr="00950D0E">
        <w:rPr>
          <w:bCs/>
        </w:rPr>
        <w:t> </w:t>
      </w:r>
      <w:r>
        <w:rPr>
          <w:rStyle w:val="FootnoteReference"/>
          <w:bCs/>
        </w:rPr>
        <w:footnoteReference w:id="3"/>
      </w:r>
    </w:p>
    <w:p w14:paraId="3DD16013" w14:textId="3A0EC477" w:rsidR="00950D0E" w:rsidRPr="00950D0E" w:rsidRDefault="00CF02E0" w:rsidP="00CF02E0">
      <w:pPr>
        <w:numPr>
          <w:ilvl w:val="0"/>
          <w:numId w:val="7"/>
        </w:numPr>
        <w:spacing w:line="480" w:lineRule="auto"/>
      </w:pPr>
      <w:r>
        <w:t>Indent t</w:t>
      </w:r>
      <w:r w:rsidR="00950D0E" w:rsidRPr="00950D0E">
        <w:t xml:space="preserve">he first line of </w:t>
      </w:r>
      <w:r>
        <w:t>each</w:t>
      </w:r>
      <w:r w:rsidR="00950D0E" w:rsidRPr="00950D0E">
        <w:t xml:space="preserve"> footnote .5” from t</w:t>
      </w:r>
      <w:r>
        <w:t>he left margin, but keep s</w:t>
      </w:r>
      <w:r w:rsidR="00950D0E" w:rsidRPr="00950D0E">
        <w:t>ubsequent lines within a footnote flush left.</w:t>
      </w:r>
      <w:r w:rsidR="00950D0E" w:rsidRPr="00CF02E0">
        <w:rPr>
          <w:bCs/>
        </w:rPr>
        <w:t> </w:t>
      </w:r>
    </w:p>
    <w:p w14:paraId="245F98AA" w14:textId="3C63D0BC" w:rsidR="00950D0E" w:rsidRDefault="00CF02E0" w:rsidP="00CF02E0">
      <w:pPr>
        <w:numPr>
          <w:ilvl w:val="0"/>
          <w:numId w:val="7"/>
        </w:numPr>
        <w:spacing w:line="480" w:lineRule="auto"/>
      </w:pPr>
      <w:r>
        <w:t xml:space="preserve">Separate each footnote with an extra line space, but keep the footnotes themselves </w:t>
      </w:r>
      <w:proofErr w:type="gramStart"/>
      <w:r>
        <w:t>single spaced</w:t>
      </w:r>
      <w:proofErr w:type="gramEnd"/>
      <w:r>
        <w:t xml:space="preserve">. </w:t>
      </w:r>
    </w:p>
    <w:p w14:paraId="50529488" w14:textId="46F96D6A" w:rsidR="00FB0CC8" w:rsidRPr="00950D0E" w:rsidRDefault="00FB0CC8" w:rsidP="00CF02E0">
      <w:pPr>
        <w:numPr>
          <w:ilvl w:val="0"/>
          <w:numId w:val="7"/>
        </w:numPr>
        <w:spacing w:line="480" w:lineRule="auto"/>
      </w:pPr>
      <w:r>
        <w:t xml:space="preserve">After providing the long-form citation for a source, you can shorten subsequent citations of that same source. The basic structure of a shortened citation consists of the last name of the author and the main title of the work cited, which should be shortened if it is more than four words. </w:t>
      </w:r>
      <w:r>
        <w:rPr>
          <w:rStyle w:val="FootnoteReference"/>
        </w:rPr>
        <w:footnoteReference w:id="4"/>
      </w:r>
    </w:p>
    <w:p w14:paraId="3B11BD86" w14:textId="77777777" w:rsidR="00E73029" w:rsidRPr="00950D0E" w:rsidRDefault="00E73029" w:rsidP="00E73029">
      <w:pPr>
        <w:numPr>
          <w:ilvl w:val="0"/>
          <w:numId w:val="7"/>
        </w:numPr>
        <w:spacing w:line="480" w:lineRule="auto"/>
      </w:pPr>
      <w:r>
        <w:rPr>
          <w:bCs/>
        </w:rPr>
        <w:t xml:space="preserve">If you are citing several concepts or pieces of information from the same sources, use the abbreviation </w:t>
      </w:r>
      <w:r w:rsidRPr="00E73029">
        <w:rPr>
          <w:bCs/>
          <w:i/>
        </w:rPr>
        <w:t>Ibid</w:t>
      </w:r>
      <w:r>
        <w:rPr>
          <w:bCs/>
        </w:rPr>
        <w:t xml:space="preserve"> to indicate to the reader that the information is from the same source in the immediately preceding citation. </w:t>
      </w:r>
      <w:r w:rsidRPr="00E73029">
        <w:rPr>
          <w:bCs/>
          <w:i/>
        </w:rPr>
        <w:t>Ibid</w:t>
      </w:r>
      <w:r>
        <w:rPr>
          <w:bCs/>
        </w:rPr>
        <w:t xml:space="preserve"> takes the place of the </w:t>
      </w:r>
      <w:proofErr w:type="spellStart"/>
      <w:r>
        <w:rPr>
          <w:bCs/>
        </w:rPr>
        <w:t>aithor</w:t>
      </w:r>
      <w:proofErr w:type="spellEnd"/>
      <w:r>
        <w:rPr>
          <w:bCs/>
        </w:rPr>
        <w:t xml:space="preserve">/editor and title of the work. However, if the information appears in a different page, then include the new page number. </w:t>
      </w:r>
      <w:r>
        <w:rPr>
          <w:rStyle w:val="FootnoteReference"/>
          <w:bCs/>
        </w:rPr>
        <w:footnoteReference w:id="5"/>
      </w:r>
    </w:p>
    <w:p w14:paraId="02706A7C" w14:textId="3E579780" w:rsidR="00950D0E" w:rsidRPr="00E73029" w:rsidRDefault="00CF02E0" w:rsidP="00CF02E0">
      <w:pPr>
        <w:numPr>
          <w:ilvl w:val="0"/>
          <w:numId w:val="7"/>
        </w:numPr>
        <w:spacing w:line="480" w:lineRule="auto"/>
      </w:pPr>
      <w:r>
        <w:t xml:space="preserve">If you need to add commentary to a footnote, place it </w:t>
      </w:r>
      <w:r w:rsidR="00950D0E" w:rsidRPr="00950D0E">
        <w:t xml:space="preserve">after </w:t>
      </w:r>
      <w:r>
        <w:t>the citation/</w:t>
      </w:r>
      <w:r w:rsidR="00950D0E" w:rsidRPr="00950D0E">
        <w:t>documentation.</w:t>
      </w:r>
      <w:r w:rsidR="00950D0E" w:rsidRPr="00950D0E">
        <w:rPr>
          <w:bCs/>
        </w:rPr>
        <w:t> </w:t>
      </w:r>
      <w:r w:rsidR="00FB0CC8">
        <w:rPr>
          <w:rStyle w:val="FootnoteReference"/>
          <w:bCs/>
        </w:rPr>
        <w:footnoteReference w:id="6"/>
      </w:r>
    </w:p>
    <w:p w14:paraId="2DB1B76B" w14:textId="534D1CB1" w:rsidR="00950D0E" w:rsidRPr="00950D0E" w:rsidRDefault="00AD5319" w:rsidP="00AD5319">
      <w:pPr>
        <w:numPr>
          <w:ilvl w:val="0"/>
          <w:numId w:val="7"/>
        </w:numPr>
        <w:spacing w:line="480" w:lineRule="auto"/>
      </w:pPr>
      <w:r>
        <w:t>If citing within a paragraph rather than in a footnote (a</w:t>
      </w:r>
      <w:r w:rsidR="00950D0E" w:rsidRPr="00950D0E">
        <w:t xml:space="preserve"> parenthetical citation</w:t>
      </w:r>
      <w:r>
        <w:t>)</w:t>
      </w:r>
      <w:r w:rsidR="00950D0E" w:rsidRPr="00950D0E">
        <w:t xml:space="preserve">, </w:t>
      </w:r>
      <w:r>
        <w:t xml:space="preserve">use a semicolon to </w:t>
      </w:r>
      <w:r w:rsidR="00950D0E" w:rsidRPr="00950D0E">
        <w:t xml:space="preserve">separate documentation from commentary </w:t>
      </w:r>
      <w:r>
        <w:t xml:space="preserve">(Clements, </w:t>
      </w:r>
      <w:proofErr w:type="spellStart"/>
      <w:r>
        <w:t>Angeli</w:t>
      </w:r>
      <w:proofErr w:type="spellEnd"/>
      <w:r>
        <w:t xml:space="preserve">, Schiller, Gooch, </w:t>
      </w:r>
      <w:proofErr w:type="spellStart"/>
      <w:r>
        <w:t>Pinkert</w:t>
      </w:r>
      <w:proofErr w:type="spellEnd"/>
      <w:r>
        <w:t xml:space="preserve">, and </w:t>
      </w:r>
      <w:proofErr w:type="spellStart"/>
      <w:r>
        <w:t>Brizee</w:t>
      </w:r>
      <w:proofErr w:type="spellEnd"/>
      <w:r>
        <w:t>, “General Format;” though I obtained this information from the Chicago Manual</w:t>
      </w:r>
      <w:r w:rsidR="00FB0CC8">
        <w:t xml:space="preserve"> of Style website and the </w:t>
      </w:r>
      <w:r w:rsidR="00FB0CC8" w:rsidRPr="00FB0CC8">
        <w:t>Purdue</w:t>
      </w:r>
      <w:r w:rsidRPr="00FB0CC8">
        <w:t xml:space="preserve"> OWL, most all of this information is available on the various other websites)</w:t>
      </w:r>
      <w:r w:rsidR="00950D0E" w:rsidRPr="00FB0CC8">
        <w:t>.</w:t>
      </w:r>
      <w:r w:rsidR="00950D0E" w:rsidRPr="00FB0CC8">
        <w:rPr>
          <w:bCs/>
        </w:rPr>
        <w:t> </w:t>
      </w:r>
      <w:r w:rsidRPr="00AD5319">
        <w:rPr>
          <w:b/>
          <w:bCs/>
        </w:rPr>
        <w:t xml:space="preserve"> Note: use parenthetical citations sparingly; citation should come in the form of footnotes.</w:t>
      </w:r>
      <w:r>
        <w:rPr>
          <w:bCs/>
        </w:rPr>
        <w:t xml:space="preserve"> </w:t>
      </w:r>
    </w:p>
    <w:p w14:paraId="6F27C02D" w14:textId="77777777" w:rsidR="00A725D4" w:rsidRDefault="00A725D4" w:rsidP="00EC36DA">
      <w:pPr>
        <w:spacing w:line="480" w:lineRule="auto"/>
        <w:jc w:val="center"/>
      </w:pPr>
      <w:r>
        <w:t>Endnotes</w:t>
      </w:r>
    </w:p>
    <w:p w14:paraId="76E5B2FF" w14:textId="0C92C490" w:rsidR="00B81E5D" w:rsidRDefault="00B81E5D" w:rsidP="00B81E5D">
      <w:pPr>
        <w:spacing w:line="480" w:lineRule="auto"/>
        <w:ind w:firstLine="720"/>
      </w:pPr>
      <w:r>
        <w:t xml:space="preserve">Endnotes, as the name implies, appear at the end of a manuscript rather than in the footer of a page within the manuscript, as footnotes do.  While footnotes are more convenient for readers, endnotes are useful when footnotes are lengthy and thus interfere with the layout of a page. Regardless of which you choose to use, you want to be sure to be consistent throughout the paper and to use your best </w:t>
      </w:r>
      <w:proofErr w:type="spellStart"/>
      <w:r>
        <w:t>judegment</w:t>
      </w:r>
      <w:proofErr w:type="spellEnd"/>
      <w:r>
        <w:t xml:space="preserve"> regarding what to place in your footnote or endnote. With footnotes, especially, readers can become frustrated if they have to move back and forth from the page they are reading to the end of the document to learn more about what you are discussing. If information is essential to your idea development, then include it in the body of your paper, not in a footnote or endnote. In the same vein of not annoying your reader, avoid the use of </w:t>
      </w:r>
      <w:r w:rsidRPr="00B81E5D">
        <w:rPr>
          <w:i/>
        </w:rPr>
        <w:t>Ibid</w:t>
      </w:r>
      <w:r>
        <w:t xml:space="preserve"> in </w:t>
      </w:r>
      <w:proofErr w:type="gramStart"/>
      <w:r>
        <w:t>endnotes</w:t>
      </w:r>
      <w:proofErr w:type="gramEnd"/>
      <w:r>
        <w:t xml:space="preserve"> as it will be less obvious to your reader what source you are citing. </w:t>
      </w:r>
    </w:p>
    <w:p w14:paraId="56F0212E" w14:textId="3A05D395" w:rsidR="00950D0E" w:rsidRPr="00330233" w:rsidRDefault="00B81E5D" w:rsidP="00EC36DA">
      <w:pPr>
        <w:spacing w:line="480" w:lineRule="auto"/>
        <w:jc w:val="center"/>
      </w:pPr>
      <w:r>
        <w:t>Bibliographies</w:t>
      </w:r>
    </w:p>
    <w:p w14:paraId="41B41199" w14:textId="58AA9DDF" w:rsidR="00950D0E" w:rsidRPr="00950D0E" w:rsidRDefault="00950D0E" w:rsidP="00950D0E">
      <w:pPr>
        <w:numPr>
          <w:ilvl w:val="0"/>
          <w:numId w:val="6"/>
        </w:numPr>
        <w:spacing w:line="480" w:lineRule="auto"/>
      </w:pPr>
      <w:r w:rsidRPr="00950D0E">
        <w:t>Label you</w:t>
      </w:r>
      <w:r w:rsidR="0093218D">
        <w:t>r comprehensive list of sources with the heading</w:t>
      </w:r>
      <w:r w:rsidRPr="00950D0E">
        <w:t xml:space="preserve"> “Bibliography</w:t>
      </w:r>
      <w:r w:rsidR="0093218D">
        <w:t>.</w:t>
      </w:r>
      <w:r w:rsidRPr="00950D0E">
        <w:t>”</w:t>
      </w:r>
      <w:r w:rsidRPr="00950D0E">
        <w:rPr>
          <w:b/>
          <w:bCs/>
        </w:rPr>
        <w:t> </w:t>
      </w:r>
    </w:p>
    <w:p w14:paraId="3413ECA1" w14:textId="1C0F4937" w:rsidR="00950D0E" w:rsidRPr="00950D0E" w:rsidRDefault="00121590" w:rsidP="00950D0E">
      <w:pPr>
        <w:numPr>
          <w:ilvl w:val="0"/>
          <w:numId w:val="6"/>
        </w:numPr>
        <w:spacing w:line="480" w:lineRule="auto"/>
      </w:pPr>
      <w:r>
        <w:t>Place</w:t>
      </w:r>
      <w:r w:rsidR="00950D0E" w:rsidRPr="00950D0E">
        <w:t xml:space="preserve"> two blank lines between </w:t>
      </w:r>
      <w:r>
        <w:t xml:space="preserve">the </w:t>
      </w:r>
      <w:r w:rsidR="00950D0E" w:rsidRPr="00950D0E">
        <w:t xml:space="preserve">“Bibliography” </w:t>
      </w:r>
      <w:r>
        <w:t xml:space="preserve">heading and the first source entry. </w:t>
      </w:r>
    </w:p>
    <w:p w14:paraId="7B69B25A" w14:textId="57D92A35" w:rsidR="00950D0E" w:rsidRPr="00950D0E" w:rsidRDefault="00121590" w:rsidP="00950D0E">
      <w:pPr>
        <w:numPr>
          <w:ilvl w:val="0"/>
          <w:numId w:val="6"/>
        </w:numPr>
        <w:spacing w:line="480" w:lineRule="auto"/>
      </w:pPr>
      <w:r>
        <w:t>Place</w:t>
      </w:r>
      <w:r w:rsidR="00950D0E" w:rsidRPr="00950D0E">
        <w:t xml:space="preserve"> one blank line between entries</w:t>
      </w:r>
      <w:r>
        <w:t>, but single space each individual entry</w:t>
      </w:r>
      <w:r w:rsidR="00950D0E" w:rsidRPr="00950D0E">
        <w:t>.</w:t>
      </w:r>
      <w:r w:rsidR="00950D0E" w:rsidRPr="00950D0E">
        <w:rPr>
          <w:b/>
          <w:bCs/>
        </w:rPr>
        <w:t> </w:t>
      </w:r>
    </w:p>
    <w:p w14:paraId="20EC2D0B" w14:textId="65F086DD" w:rsidR="00950D0E" w:rsidRPr="00950D0E" w:rsidRDefault="00121590" w:rsidP="00950D0E">
      <w:pPr>
        <w:numPr>
          <w:ilvl w:val="0"/>
          <w:numId w:val="6"/>
        </w:numPr>
        <w:spacing w:line="480" w:lineRule="auto"/>
      </w:pPr>
      <w:r>
        <w:t>Organize</w:t>
      </w:r>
      <w:r w:rsidR="00950D0E" w:rsidRPr="00950D0E">
        <w:t xml:space="preserve"> entries in alphabetical order according to the first word in each entry.</w:t>
      </w:r>
      <w:r w:rsidR="00950D0E" w:rsidRPr="00950D0E">
        <w:rPr>
          <w:b/>
          <w:bCs/>
        </w:rPr>
        <w:t> </w:t>
      </w:r>
    </w:p>
    <w:p w14:paraId="3BAC2AB7" w14:textId="1282CBA3" w:rsidR="00EC36DA" w:rsidRPr="00950D0E" w:rsidRDefault="00EC36DA" w:rsidP="00EC36DA">
      <w:pPr>
        <w:numPr>
          <w:ilvl w:val="0"/>
          <w:numId w:val="6"/>
        </w:numPr>
        <w:spacing w:line="480" w:lineRule="auto"/>
      </w:pPr>
      <w:r>
        <w:t>Multi-author entries</w:t>
      </w:r>
      <w:r>
        <w:rPr>
          <w:b/>
          <w:bCs/>
        </w:rPr>
        <w:t>:</w:t>
      </w:r>
    </w:p>
    <w:p w14:paraId="56EF7E21" w14:textId="77777777" w:rsidR="00EC36DA" w:rsidRDefault="00EC36DA" w:rsidP="00EC36DA">
      <w:pPr>
        <w:numPr>
          <w:ilvl w:val="1"/>
          <w:numId w:val="6"/>
        </w:numPr>
        <w:spacing w:line="480" w:lineRule="auto"/>
      </w:pPr>
      <w:r>
        <w:t>Use the word “and” before the final name (not &amp;).</w:t>
      </w:r>
    </w:p>
    <w:p w14:paraId="3CC6950D" w14:textId="77777777" w:rsidR="00EC36DA" w:rsidRPr="00950D0E" w:rsidRDefault="00EC36DA" w:rsidP="00EC36DA">
      <w:pPr>
        <w:numPr>
          <w:ilvl w:val="1"/>
          <w:numId w:val="6"/>
        </w:numPr>
        <w:spacing w:line="480" w:lineRule="auto"/>
      </w:pPr>
      <w:r w:rsidRPr="00950D0E">
        <w:t>For two to three authors, write out all names.</w:t>
      </w:r>
      <w:r w:rsidRPr="00950D0E">
        <w:rPr>
          <w:b/>
          <w:bCs/>
        </w:rPr>
        <w:t> </w:t>
      </w:r>
    </w:p>
    <w:p w14:paraId="2950DE21" w14:textId="77777777" w:rsidR="00EC36DA" w:rsidRPr="000F574D" w:rsidRDefault="00EC36DA" w:rsidP="00EC36DA">
      <w:pPr>
        <w:numPr>
          <w:ilvl w:val="1"/>
          <w:numId w:val="6"/>
        </w:numPr>
        <w:spacing w:line="480" w:lineRule="auto"/>
      </w:pPr>
      <w:r w:rsidRPr="00950D0E">
        <w:t>For four to ten authors, write out all names in the bibliography but only the first author’s name plus “et al.” in notes and parenthetical citations.</w:t>
      </w:r>
      <w:r w:rsidRPr="00950D0E">
        <w:rPr>
          <w:b/>
          <w:bCs/>
        </w:rPr>
        <w:t> </w:t>
      </w:r>
    </w:p>
    <w:p w14:paraId="1E6659A1" w14:textId="77777777" w:rsidR="00EC36DA" w:rsidRPr="000F574D" w:rsidRDefault="00EC36DA" w:rsidP="00EC36DA">
      <w:pPr>
        <w:numPr>
          <w:ilvl w:val="1"/>
          <w:numId w:val="6"/>
        </w:numPr>
        <w:spacing w:line="480" w:lineRule="auto"/>
      </w:pPr>
      <w:r w:rsidRPr="000F574D">
        <w:rPr>
          <w:bCs/>
        </w:rPr>
        <w:t xml:space="preserve">If listing several sources by the same author, order them alphabetically by title and use 3-Em dash in place of the author name. </w:t>
      </w:r>
    </w:p>
    <w:p w14:paraId="57892D75" w14:textId="77777777" w:rsidR="00EC36DA" w:rsidRPr="00950D0E" w:rsidRDefault="00EC36DA" w:rsidP="00EC36DA">
      <w:pPr>
        <w:numPr>
          <w:ilvl w:val="1"/>
          <w:numId w:val="6"/>
        </w:numPr>
        <w:spacing w:line="480" w:lineRule="auto"/>
      </w:pPr>
      <w:r w:rsidRPr="00950D0E">
        <w:t>When a source has no identifiable author, cite it by its title, both on the references page and in shortened form (up to four keywords from that title) in parenthetical citations throughout the text.</w:t>
      </w:r>
      <w:r w:rsidRPr="00950D0E">
        <w:rPr>
          <w:b/>
          <w:bCs/>
        </w:rPr>
        <w:t> </w:t>
      </w:r>
    </w:p>
    <w:p w14:paraId="44A1D5A5" w14:textId="77777777" w:rsidR="00EC36DA" w:rsidRPr="00950D0E" w:rsidRDefault="00EC36DA" w:rsidP="00EC36DA">
      <w:pPr>
        <w:numPr>
          <w:ilvl w:val="0"/>
          <w:numId w:val="6"/>
        </w:numPr>
        <w:spacing w:line="480" w:lineRule="auto"/>
      </w:pPr>
      <w:r w:rsidRPr="00950D0E">
        <w:t>Write out publishers’ names in full.</w:t>
      </w:r>
      <w:r w:rsidRPr="00950D0E">
        <w:rPr>
          <w:b/>
          <w:bCs/>
        </w:rPr>
        <w:t> </w:t>
      </w:r>
    </w:p>
    <w:p w14:paraId="0F8DE340" w14:textId="77777777" w:rsidR="00EC36DA" w:rsidRPr="00950D0E" w:rsidRDefault="00EC36DA" w:rsidP="00EC36DA">
      <w:pPr>
        <w:numPr>
          <w:ilvl w:val="0"/>
          <w:numId w:val="6"/>
        </w:numPr>
        <w:spacing w:line="480" w:lineRule="auto"/>
      </w:pPr>
      <w:r w:rsidRPr="00950D0E">
        <w:t>Do not use access dates unless publication dates are unavailable.</w:t>
      </w:r>
      <w:r w:rsidRPr="00950D0E">
        <w:rPr>
          <w:b/>
          <w:bCs/>
        </w:rPr>
        <w:t>  </w:t>
      </w:r>
    </w:p>
    <w:p w14:paraId="5153CC97" w14:textId="77777777" w:rsidR="00EC36DA" w:rsidRPr="00950D0E" w:rsidRDefault="00EC36DA" w:rsidP="00EC36DA">
      <w:pPr>
        <w:numPr>
          <w:ilvl w:val="0"/>
          <w:numId w:val="6"/>
        </w:numPr>
        <w:spacing w:line="480" w:lineRule="auto"/>
      </w:pPr>
      <w:r w:rsidRPr="00950D0E">
        <w:t>If you cannot ascertain the publication date of a </w:t>
      </w:r>
      <w:r w:rsidRPr="00950D0E">
        <w:rPr>
          <w:i/>
          <w:iCs/>
        </w:rPr>
        <w:t>printed </w:t>
      </w:r>
      <w:r w:rsidRPr="00950D0E">
        <w:t>work, use the abbreviation “</w:t>
      </w:r>
      <w:proofErr w:type="spellStart"/>
      <w:r w:rsidRPr="00950D0E">
        <w:t>n.d.</w:t>
      </w:r>
      <w:proofErr w:type="spellEnd"/>
      <w:r w:rsidRPr="00950D0E">
        <w:t>”</w:t>
      </w:r>
    </w:p>
    <w:p w14:paraId="16DC9B7E" w14:textId="77777777" w:rsidR="00EC36DA" w:rsidRPr="00950D0E" w:rsidRDefault="00EC36DA" w:rsidP="00EC36DA">
      <w:pPr>
        <w:numPr>
          <w:ilvl w:val="0"/>
          <w:numId w:val="6"/>
        </w:numPr>
        <w:spacing w:line="480" w:lineRule="auto"/>
      </w:pPr>
      <w:r w:rsidRPr="00950D0E">
        <w:t>Provide DOIs instead of URLs whenever possible.</w:t>
      </w:r>
      <w:r w:rsidRPr="00950D0E">
        <w:rPr>
          <w:b/>
          <w:bCs/>
        </w:rPr>
        <w:t> </w:t>
      </w:r>
    </w:p>
    <w:p w14:paraId="7F73FC52" w14:textId="77777777" w:rsidR="00EC36DA" w:rsidRDefault="00EC36DA" w:rsidP="00EC36DA">
      <w:pPr>
        <w:numPr>
          <w:ilvl w:val="0"/>
          <w:numId w:val="6"/>
        </w:numPr>
        <w:spacing w:line="480" w:lineRule="auto"/>
      </w:pPr>
      <w:r w:rsidRPr="00950D0E">
        <w:t>If you cannot name a specific page number when called for, you have other options: section (sec.), equation (eq.), volume (vol.), or note (n.).</w:t>
      </w:r>
      <w:r>
        <w:rPr>
          <w:rStyle w:val="FootnoteReference"/>
        </w:rPr>
        <w:footnoteReference w:id="7"/>
      </w:r>
      <w:r w:rsidRPr="00EC36DA">
        <w:t xml:space="preserve"> </w:t>
      </w:r>
    </w:p>
    <w:p w14:paraId="01060B08" w14:textId="6BB9DE91" w:rsidR="00121590" w:rsidRDefault="00EC36DA" w:rsidP="00EC36DA">
      <w:pPr>
        <w:spacing w:line="480" w:lineRule="auto"/>
      </w:pPr>
      <w:r>
        <w:t xml:space="preserve">The basic formats for bibliographic entries follow. </w:t>
      </w:r>
    </w:p>
    <w:p w14:paraId="7888E93A" w14:textId="77777777" w:rsidR="00EC36DA" w:rsidRPr="00EC36DA" w:rsidRDefault="00EC36DA" w:rsidP="00EC36DA">
      <w:pPr>
        <w:spacing w:line="480" w:lineRule="auto"/>
        <w:rPr>
          <w:b/>
        </w:rPr>
      </w:pPr>
      <w:r w:rsidRPr="00EC36DA">
        <w:rPr>
          <w:b/>
        </w:rPr>
        <w:t>Article</w:t>
      </w:r>
      <w:r w:rsidR="00330233" w:rsidRPr="00EC36DA">
        <w:rPr>
          <w:b/>
        </w:rPr>
        <w:t xml:space="preserve"> </w:t>
      </w:r>
    </w:p>
    <w:p w14:paraId="767B7490" w14:textId="2E16B19E" w:rsidR="000F574D" w:rsidRDefault="00EC36DA" w:rsidP="00EC36DA">
      <w:pPr>
        <w:spacing w:line="480" w:lineRule="auto"/>
        <w:ind w:firstLine="720"/>
      </w:pPr>
      <w:r>
        <w:t xml:space="preserve">Article citations include: Full name of author or authors. </w:t>
      </w:r>
      <w:proofErr w:type="gramStart"/>
      <w:r>
        <w:t>Full title, including subtitle.</w:t>
      </w:r>
      <w:proofErr w:type="gramEnd"/>
      <w:r>
        <w:t xml:space="preserve"> </w:t>
      </w:r>
      <w:proofErr w:type="gramStart"/>
      <w:r>
        <w:t>Title of periodical.</w:t>
      </w:r>
      <w:proofErr w:type="gramEnd"/>
      <w:r>
        <w:t xml:space="preserve"> Issue information, including volume, issue number, date, etc. Page numbers. </w:t>
      </w:r>
      <w:proofErr w:type="gramStart"/>
      <w:r>
        <w:t>Publication information, including city, publisher, and date.</w:t>
      </w:r>
      <w:proofErr w:type="gramEnd"/>
      <w:r>
        <w:t xml:space="preserve"> DOI or URL if obtained online. (DOI is preferred).</w:t>
      </w:r>
    </w:p>
    <w:p w14:paraId="3145405F" w14:textId="77777777" w:rsidR="0086719C" w:rsidRDefault="0086719C" w:rsidP="00EC36DA">
      <w:pPr>
        <w:spacing w:line="480" w:lineRule="auto"/>
      </w:pPr>
    </w:p>
    <w:p w14:paraId="48C3590C" w14:textId="77777777" w:rsidR="0086719C" w:rsidRDefault="0086719C" w:rsidP="00EC36DA">
      <w:pPr>
        <w:spacing w:line="480" w:lineRule="auto"/>
      </w:pPr>
    </w:p>
    <w:p w14:paraId="2F9B7EC8" w14:textId="5615EE89" w:rsidR="00EC36DA" w:rsidRDefault="00455A33" w:rsidP="00EC36DA">
      <w:pPr>
        <w:spacing w:line="480" w:lineRule="auto"/>
      </w:pPr>
      <w:r>
        <w:t>In a note</w:t>
      </w:r>
    </w:p>
    <w:p w14:paraId="2BB46394" w14:textId="5DED63F0" w:rsidR="00455A33" w:rsidRDefault="00455A33" w:rsidP="00455A33">
      <w:pPr>
        <w:ind w:left="720" w:hanging="720"/>
      </w:pPr>
      <w:r>
        <w:t xml:space="preserve">Cecilia </w:t>
      </w:r>
      <w:proofErr w:type="spellStart"/>
      <w:r>
        <w:t>Menjivar</w:t>
      </w:r>
      <w:proofErr w:type="spellEnd"/>
      <w:r>
        <w:t xml:space="preserve">, “Liminal Legality: Salvadorian and </w:t>
      </w:r>
      <w:proofErr w:type="spellStart"/>
      <w:r>
        <w:t>Guatamalan</w:t>
      </w:r>
      <w:proofErr w:type="spellEnd"/>
      <w:r>
        <w:t xml:space="preserve"> Immigrants’ Lives in the United</w:t>
      </w:r>
      <w:r w:rsidR="00906C6C">
        <w:t xml:space="preserve"> States,</w:t>
      </w:r>
      <w:r>
        <w:t xml:space="preserve">” </w:t>
      </w:r>
      <w:r w:rsidRPr="00455A33">
        <w:rPr>
          <w:i/>
        </w:rPr>
        <w:t>American Journal of Sociology</w:t>
      </w:r>
      <w:r>
        <w:t xml:space="preserve"> 111, no. 4 (2006): 999-1037. </w:t>
      </w:r>
      <w:proofErr w:type="gramStart"/>
      <w:r>
        <w:t>doi:10.1086</w:t>
      </w:r>
      <w:proofErr w:type="gramEnd"/>
      <w:r>
        <w:t>/499509.</w:t>
      </w:r>
    </w:p>
    <w:p w14:paraId="046F742F" w14:textId="77777777" w:rsidR="00455A33" w:rsidRDefault="00455A33" w:rsidP="00EC36DA">
      <w:pPr>
        <w:spacing w:line="480" w:lineRule="auto"/>
      </w:pPr>
    </w:p>
    <w:p w14:paraId="04A28A0E" w14:textId="43423CBC" w:rsidR="00EC36DA" w:rsidRDefault="00455A33" w:rsidP="00EC36DA">
      <w:pPr>
        <w:spacing w:line="480" w:lineRule="auto"/>
      </w:pPr>
      <w:r>
        <w:t>In bibliography</w:t>
      </w:r>
    </w:p>
    <w:p w14:paraId="1509841A" w14:textId="7379D586" w:rsidR="00455A33" w:rsidRDefault="00455A33" w:rsidP="00455A33">
      <w:pPr>
        <w:ind w:left="720" w:hanging="720"/>
      </w:pPr>
      <w:proofErr w:type="spellStart"/>
      <w:r>
        <w:t>Menjivar</w:t>
      </w:r>
      <w:proofErr w:type="spellEnd"/>
      <w:r>
        <w:t xml:space="preserve">, Cecilia. “Liminal Legality: Salvadorian and </w:t>
      </w:r>
      <w:proofErr w:type="spellStart"/>
      <w:r>
        <w:t>Guatamalan</w:t>
      </w:r>
      <w:proofErr w:type="spellEnd"/>
      <w:r>
        <w:t xml:space="preserve"> Immigrants’ Lives in the United States.” </w:t>
      </w:r>
      <w:r w:rsidRPr="00455A33">
        <w:rPr>
          <w:i/>
        </w:rPr>
        <w:t>American Journal of Sociology</w:t>
      </w:r>
      <w:r>
        <w:t xml:space="preserve"> 111, no. 4 (2006): 999-1037. </w:t>
      </w:r>
      <w:proofErr w:type="gramStart"/>
      <w:r>
        <w:t>doi:10.1086</w:t>
      </w:r>
      <w:proofErr w:type="gramEnd"/>
      <w:r>
        <w:t>/499509.</w:t>
      </w:r>
    </w:p>
    <w:p w14:paraId="42C8DB6F" w14:textId="77777777" w:rsidR="00455A33" w:rsidRDefault="00455A33" w:rsidP="00455A33">
      <w:pPr>
        <w:ind w:left="720" w:hanging="720"/>
      </w:pPr>
    </w:p>
    <w:p w14:paraId="5899F52E" w14:textId="77777777" w:rsidR="00EC36DA" w:rsidRPr="00EC36DA" w:rsidRDefault="00EC36DA" w:rsidP="00EC36DA">
      <w:pPr>
        <w:spacing w:line="480" w:lineRule="auto"/>
        <w:rPr>
          <w:b/>
        </w:rPr>
      </w:pPr>
      <w:r w:rsidRPr="00EC36DA">
        <w:rPr>
          <w:b/>
        </w:rPr>
        <w:t>Book</w:t>
      </w:r>
      <w:r w:rsidR="00330233" w:rsidRPr="00EC36DA">
        <w:rPr>
          <w:b/>
        </w:rPr>
        <w:t xml:space="preserve"> </w:t>
      </w:r>
    </w:p>
    <w:p w14:paraId="7933B225" w14:textId="65ABD13D" w:rsidR="000F574D" w:rsidRDefault="00EC36DA" w:rsidP="00EC36DA">
      <w:pPr>
        <w:spacing w:line="480" w:lineRule="auto"/>
        <w:ind w:firstLine="720"/>
      </w:pPr>
      <w:r>
        <w:t xml:space="preserve">Book citations include: </w:t>
      </w:r>
      <w:r w:rsidR="00330233">
        <w:t>Full name of author</w:t>
      </w:r>
      <w:r>
        <w:t xml:space="preserve"> or authors</w:t>
      </w:r>
      <w:r w:rsidR="00330233">
        <w:t>.</w:t>
      </w:r>
      <w:r w:rsidR="000F574D">
        <w:t xml:space="preserve"> </w:t>
      </w:r>
      <w:proofErr w:type="gramStart"/>
      <w:r w:rsidR="000F574D">
        <w:t>Full title, including subtitle.</w:t>
      </w:r>
      <w:proofErr w:type="gramEnd"/>
      <w:r w:rsidR="000F574D">
        <w:t xml:space="preserve"> </w:t>
      </w:r>
      <w:proofErr w:type="gramStart"/>
      <w:r w:rsidR="000F574D">
        <w:t>Editor, translator, or compiler, if applicable.</w:t>
      </w:r>
      <w:proofErr w:type="gramEnd"/>
      <w:r w:rsidR="000F574D">
        <w:t xml:space="preserve"> </w:t>
      </w:r>
      <w:proofErr w:type="gramStart"/>
      <w:r w:rsidR="000F574D">
        <w:t>Edition, if not the first.</w:t>
      </w:r>
      <w:proofErr w:type="gramEnd"/>
      <w:r w:rsidR="000F574D">
        <w:t xml:space="preserve"> Volume if there is one. Series if there is one. </w:t>
      </w:r>
      <w:proofErr w:type="gramStart"/>
      <w:r w:rsidR="000F574D">
        <w:t>Publication information, including city, publisher, and date.</w:t>
      </w:r>
      <w:proofErr w:type="gramEnd"/>
      <w:r w:rsidR="000F574D">
        <w:t xml:space="preserve"> Page numbers if applicable. DOI or URL if obtained online. </w:t>
      </w:r>
    </w:p>
    <w:p w14:paraId="6433F32D" w14:textId="07DA0986" w:rsidR="00330233" w:rsidRDefault="00455A33" w:rsidP="00330233">
      <w:pPr>
        <w:ind w:left="720" w:hanging="720"/>
      </w:pPr>
      <w:r>
        <w:t>In a note</w:t>
      </w:r>
    </w:p>
    <w:p w14:paraId="3211F6A6" w14:textId="77777777" w:rsidR="00330233" w:rsidRDefault="00330233" w:rsidP="00330233">
      <w:pPr>
        <w:ind w:left="720" w:hanging="720"/>
      </w:pPr>
    </w:p>
    <w:p w14:paraId="54071EBB" w14:textId="3804FAB0" w:rsidR="00330233" w:rsidRDefault="00330233" w:rsidP="00330233">
      <w:pPr>
        <w:ind w:left="720" w:hanging="720"/>
      </w:pPr>
      <w:r>
        <w:t xml:space="preserve">Harvard H. </w:t>
      </w:r>
      <w:proofErr w:type="spellStart"/>
      <w:r>
        <w:t>Arnason</w:t>
      </w:r>
      <w:proofErr w:type="spellEnd"/>
      <w:r>
        <w:t xml:space="preserve">, </w:t>
      </w:r>
      <w:r w:rsidRPr="00330233">
        <w:rPr>
          <w:i/>
        </w:rPr>
        <w:t>History of Modern Art: Painting, Sculpture, Architecture, Photography</w:t>
      </w:r>
      <w:r>
        <w:t xml:space="preserve">, </w:t>
      </w:r>
      <w:proofErr w:type="gramStart"/>
      <w:r>
        <w:t>7</w:t>
      </w:r>
      <w:r w:rsidRPr="00330233">
        <w:rPr>
          <w:vertAlign w:val="superscript"/>
        </w:rPr>
        <w:t>th</w:t>
      </w:r>
      <w:r>
        <w:t xml:space="preserve"> ed.</w:t>
      </w:r>
      <w:proofErr w:type="gramEnd"/>
      <w:r>
        <w:t xml:space="preserve"> (Boston: Pearson Education, Inc., 2013).</w:t>
      </w:r>
    </w:p>
    <w:p w14:paraId="4BDC79A8" w14:textId="77777777" w:rsidR="00330233" w:rsidRDefault="00330233" w:rsidP="00330233">
      <w:pPr>
        <w:ind w:left="720" w:hanging="720"/>
      </w:pPr>
    </w:p>
    <w:p w14:paraId="7630076F" w14:textId="2AF50690" w:rsidR="00330233" w:rsidRDefault="00455A33" w:rsidP="00330233">
      <w:pPr>
        <w:ind w:left="720" w:hanging="720"/>
      </w:pPr>
      <w:r>
        <w:t>In bibliography</w:t>
      </w:r>
    </w:p>
    <w:p w14:paraId="50AF9562" w14:textId="77777777" w:rsidR="00330233" w:rsidRDefault="00330233" w:rsidP="00330233">
      <w:pPr>
        <w:ind w:left="720" w:hanging="720"/>
      </w:pPr>
    </w:p>
    <w:p w14:paraId="40D6C630" w14:textId="2B9A11F4" w:rsidR="003B2406" w:rsidRDefault="00330233" w:rsidP="00330233">
      <w:pPr>
        <w:ind w:left="720" w:hanging="720"/>
      </w:pPr>
      <w:proofErr w:type="spellStart"/>
      <w:r>
        <w:t>Arnason</w:t>
      </w:r>
      <w:proofErr w:type="spellEnd"/>
      <w:r>
        <w:t>, H. Harvard.</w:t>
      </w:r>
      <w:r w:rsidR="003B2406">
        <w:t xml:space="preserve"> </w:t>
      </w:r>
      <w:r w:rsidR="003B2406" w:rsidRPr="00330233">
        <w:rPr>
          <w:i/>
        </w:rPr>
        <w:t>History of Modern Art: Painting, Sculpture, Architecture, Photography</w:t>
      </w:r>
      <w:r>
        <w:t>, 7</w:t>
      </w:r>
      <w:r w:rsidRPr="00330233">
        <w:rPr>
          <w:vertAlign w:val="superscript"/>
        </w:rPr>
        <w:t>th</w:t>
      </w:r>
      <w:r>
        <w:t xml:space="preserve"> ed. Boston: Pearson Education, Inc., 2013. </w:t>
      </w:r>
    </w:p>
    <w:p w14:paraId="7B1E49EE" w14:textId="77777777" w:rsidR="00330233" w:rsidRDefault="00330233" w:rsidP="00330233"/>
    <w:p w14:paraId="4FCA77A0" w14:textId="3F588E75" w:rsidR="000F574D" w:rsidRPr="00906C6C" w:rsidRDefault="009B3A57" w:rsidP="009B3A57">
      <w:pPr>
        <w:spacing w:line="480" w:lineRule="auto"/>
        <w:rPr>
          <w:b/>
        </w:rPr>
      </w:pPr>
      <w:r w:rsidRPr="00906C6C">
        <w:rPr>
          <w:b/>
        </w:rPr>
        <w:t>Video</w:t>
      </w:r>
    </w:p>
    <w:p w14:paraId="08EB20DE" w14:textId="55627C73" w:rsidR="009B3A57" w:rsidRDefault="009B3A57" w:rsidP="009B3A57">
      <w:pPr>
        <w:spacing w:line="480" w:lineRule="auto"/>
      </w:pPr>
      <w:r>
        <w:tab/>
        <w:t xml:space="preserve">Video (most all audiovisual material) citations include all facts relevant to identifying the source, and will vary depending on the nature of the material. If information is obtained from a reproduced production, cite the production viewed, not the original. </w:t>
      </w:r>
    </w:p>
    <w:p w14:paraId="4CA630E7" w14:textId="37EF4449" w:rsidR="00906C6C" w:rsidRDefault="00906C6C" w:rsidP="009B3A57">
      <w:pPr>
        <w:spacing w:line="480" w:lineRule="auto"/>
      </w:pPr>
      <w:r>
        <w:t>In a note</w:t>
      </w:r>
    </w:p>
    <w:p w14:paraId="2DF3CA4F" w14:textId="3FE164A9" w:rsidR="00906C6C" w:rsidRPr="00906C6C" w:rsidRDefault="00906C6C" w:rsidP="00906C6C">
      <w:pPr>
        <w:ind w:left="720" w:hanging="720"/>
      </w:pPr>
      <w:r w:rsidRPr="00906C6C">
        <w:rPr>
          <w:i/>
          <w:iCs/>
        </w:rPr>
        <w:t>Joe Versus the Volcano</w:t>
      </w:r>
      <w:r>
        <w:t xml:space="preserve">, directed by John Patrick </w:t>
      </w:r>
      <w:proofErr w:type="spellStart"/>
      <w:r>
        <w:t>Shanley</w:t>
      </w:r>
      <w:proofErr w:type="spellEnd"/>
      <w:r>
        <w:t xml:space="preserve"> (1990,</w:t>
      </w:r>
      <w:r w:rsidRPr="00906C6C">
        <w:t xml:space="preserve"> Burbank, CA: Warner Home Video, 2002</w:t>
      </w:r>
      <w:r>
        <w:t>),</w:t>
      </w:r>
      <w:r w:rsidRPr="00906C6C">
        <w:t xml:space="preserve"> DVD.</w:t>
      </w:r>
    </w:p>
    <w:p w14:paraId="4697A36C" w14:textId="77777777" w:rsidR="00906C6C" w:rsidRDefault="00906C6C" w:rsidP="009B3A57">
      <w:pPr>
        <w:spacing w:line="480" w:lineRule="auto"/>
      </w:pPr>
    </w:p>
    <w:p w14:paraId="1EAEEE0E" w14:textId="711B7D02" w:rsidR="00906C6C" w:rsidRDefault="00906C6C" w:rsidP="009B3A57">
      <w:pPr>
        <w:spacing w:line="480" w:lineRule="auto"/>
      </w:pPr>
      <w:r>
        <w:t>In bibliography</w:t>
      </w:r>
    </w:p>
    <w:p w14:paraId="1E6993CC" w14:textId="77777777" w:rsidR="00906C6C" w:rsidRPr="00906C6C" w:rsidRDefault="00906C6C" w:rsidP="00906C6C">
      <w:pPr>
        <w:ind w:left="720" w:hanging="720"/>
      </w:pPr>
      <w:proofErr w:type="gramStart"/>
      <w:r w:rsidRPr="00906C6C">
        <w:rPr>
          <w:i/>
          <w:iCs/>
        </w:rPr>
        <w:t>Joe Versus the Volcano</w:t>
      </w:r>
      <w:r w:rsidRPr="00906C6C">
        <w:t>.</w:t>
      </w:r>
      <w:proofErr w:type="gramEnd"/>
      <w:r w:rsidRPr="00906C6C">
        <w:t xml:space="preserve"> Directed by John Patrick </w:t>
      </w:r>
      <w:proofErr w:type="spellStart"/>
      <w:r w:rsidRPr="00906C6C">
        <w:t>Shanley</w:t>
      </w:r>
      <w:proofErr w:type="spellEnd"/>
      <w:r w:rsidRPr="00906C6C">
        <w:t>. 1990. Burbank, CA: Warner Home Video, 2002. DVD.</w:t>
      </w:r>
    </w:p>
    <w:p w14:paraId="42653D14" w14:textId="77777777" w:rsidR="00906C6C" w:rsidRDefault="00906C6C" w:rsidP="009B3A57">
      <w:pPr>
        <w:spacing w:line="480" w:lineRule="auto"/>
      </w:pPr>
    </w:p>
    <w:p w14:paraId="689DECB5" w14:textId="155D0D45" w:rsidR="0042593B" w:rsidRPr="009B3A57" w:rsidRDefault="009B3A57" w:rsidP="009B3A57">
      <w:pPr>
        <w:spacing w:line="480" w:lineRule="auto"/>
        <w:rPr>
          <w:b/>
        </w:rPr>
      </w:pPr>
      <w:r w:rsidRPr="009B3A57">
        <w:rPr>
          <w:b/>
        </w:rPr>
        <w:t>Website</w:t>
      </w:r>
    </w:p>
    <w:p w14:paraId="0A0BF884" w14:textId="53F025A2" w:rsidR="009B3A57" w:rsidRDefault="009B3A57" w:rsidP="009B3A57">
      <w:pPr>
        <w:spacing w:line="480" w:lineRule="auto"/>
        <w:ind w:firstLine="720"/>
      </w:pPr>
      <w:r>
        <w:t xml:space="preserve">Website citations include: The title or description of the page. </w:t>
      </w:r>
      <w:proofErr w:type="gramStart"/>
      <w:r>
        <w:t>The author of the content if there is one.</w:t>
      </w:r>
      <w:proofErr w:type="gramEnd"/>
      <w:r>
        <w:t xml:space="preserve"> </w:t>
      </w:r>
      <w:proofErr w:type="gramStart"/>
      <w:r>
        <w:t>The owner or sponsor of the site.</w:t>
      </w:r>
      <w:proofErr w:type="gramEnd"/>
      <w:r>
        <w:t xml:space="preserve"> The URL. The date of publication or last updated or the access date. </w:t>
      </w:r>
    </w:p>
    <w:p w14:paraId="444ADC72" w14:textId="2E84EE8F" w:rsidR="009B3A57" w:rsidRDefault="009B3A57" w:rsidP="009B3A57">
      <w:pPr>
        <w:spacing w:line="480" w:lineRule="auto"/>
      </w:pPr>
      <w:r>
        <w:t>In a note</w:t>
      </w:r>
    </w:p>
    <w:p w14:paraId="67AA86AB" w14:textId="6A42B43F" w:rsidR="009B3A57" w:rsidRDefault="009B3A57" w:rsidP="009B3A57">
      <w:pPr>
        <w:ind w:left="720" w:hanging="720"/>
      </w:pPr>
      <w:r>
        <w:t xml:space="preserve">“Service Bureau,” Minneapolis College of Art and Design, accessed August 5, 2015, </w:t>
      </w:r>
      <w:r w:rsidRPr="009B3A57">
        <w:t>http://www.intranet.mcad.edu/departments/service-bureau</w:t>
      </w:r>
      <w:r>
        <w:t>.</w:t>
      </w:r>
    </w:p>
    <w:p w14:paraId="672D914B" w14:textId="13FD30F4" w:rsidR="009B3A57" w:rsidRDefault="009B3A57" w:rsidP="009B3A57">
      <w:r>
        <w:t xml:space="preserve"> </w:t>
      </w:r>
    </w:p>
    <w:p w14:paraId="50D8F6E7" w14:textId="3CC0BA58" w:rsidR="009B3A57" w:rsidRDefault="009B3A57" w:rsidP="009B3A57">
      <w:pPr>
        <w:spacing w:line="480" w:lineRule="auto"/>
      </w:pPr>
      <w:r>
        <w:t>In bibliography</w:t>
      </w:r>
    </w:p>
    <w:p w14:paraId="7FBD9BA7" w14:textId="3FAE35C3" w:rsidR="009B3A57" w:rsidRDefault="00906C6C" w:rsidP="009B3A57">
      <w:pPr>
        <w:ind w:left="720" w:hanging="720"/>
      </w:pPr>
      <w:r>
        <w:t>“Service Bureau.</w:t>
      </w:r>
      <w:r w:rsidR="009B3A57">
        <w:t xml:space="preserve">” </w:t>
      </w:r>
      <w:proofErr w:type="gramStart"/>
      <w:r w:rsidR="009B3A57">
        <w:t>Minnea</w:t>
      </w:r>
      <w:r>
        <w:t>polis College of Art and Design.</w:t>
      </w:r>
      <w:proofErr w:type="gramEnd"/>
      <w:r>
        <w:t xml:space="preserve"> A</w:t>
      </w:r>
      <w:r w:rsidR="009B3A57">
        <w:t xml:space="preserve">ccessed August 5, 2015, </w:t>
      </w:r>
      <w:r w:rsidR="009B3A57" w:rsidRPr="009B3A57">
        <w:t>http://www.intranet.mcad.edu/departments/service-bureau</w:t>
      </w:r>
      <w:r w:rsidR="009B3A57">
        <w:t>.</w:t>
      </w:r>
    </w:p>
    <w:p w14:paraId="3FB4C7AD" w14:textId="77777777" w:rsidR="009B3A57" w:rsidRDefault="009B3A57" w:rsidP="009B3A57">
      <w:pPr>
        <w:spacing w:line="480" w:lineRule="auto"/>
      </w:pPr>
    </w:p>
    <w:p w14:paraId="5B1DA029" w14:textId="38627EFD" w:rsidR="003340FD" w:rsidRPr="00477B16" w:rsidRDefault="00477B16" w:rsidP="003340FD">
      <w:pPr>
        <w:spacing w:line="480" w:lineRule="auto"/>
        <w:rPr>
          <w:b/>
        </w:rPr>
      </w:pPr>
      <w:r w:rsidRPr="00477B16">
        <w:rPr>
          <w:b/>
        </w:rPr>
        <w:t>Image</w:t>
      </w:r>
    </w:p>
    <w:p w14:paraId="397B96C2" w14:textId="0442CFD5" w:rsidR="00477B16" w:rsidRPr="00477B16" w:rsidRDefault="00477B16" w:rsidP="00477B16">
      <w:pPr>
        <w:spacing w:line="480" w:lineRule="auto"/>
        <w:ind w:firstLine="720"/>
      </w:pPr>
      <w:r>
        <w:t xml:space="preserve">Image citations include: </w:t>
      </w:r>
      <w:r w:rsidRPr="00477B16">
        <w:t xml:space="preserve">The </w:t>
      </w:r>
      <w:proofErr w:type="spellStart"/>
      <w:r w:rsidRPr="00477B16">
        <w:t>Artistʼs</w:t>
      </w:r>
      <w:proofErr w:type="spellEnd"/>
      <w:r w:rsidRPr="00477B16">
        <w:t xml:space="preserve"> name</w:t>
      </w:r>
      <w:r>
        <w:t xml:space="preserve">. </w:t>
      </w:r>
      <w:proofErr w:type="gramStart"/>
      <w:r w:rsidRPr="00477B16">
        <w:t>Title of the work</w:t>
      </w:r>
      <w:r>
        <w:t>.</w:t>
      </w:r>
      <w:proofErr w:type="gramEnd"/>
      <w:r>
        <w:t xml:space="preserve"> </w:t>
      </w:r>
      <w:r w:rsidRPr="00477B16">
        <w:t xml:space="preserve">Date it </w:t>
      </w:r>
      <w:r>
        <w:t xml:space="preserve">created. </w:t>
      </w:r>
      <w:proofErr w:type="gramStart"/>
      <w:r w:rsidRPr="00477B16">
        <w:t>Repository, museum, or owner (in other wo</w:t>
      </w:r>
      <w:r>
        <w:t>rds, where it is now located).</w:t>
      </w:r>
      <w:proofErr w:type="gramEnd"/>
      <w:r>
        <w:t xml:space="preserve"> </w:t>
      </w:r>
      <w:proofErr w:type="gramStart"/>
      <w:r>
        <w:t>City or country of origin.</w:t>
      </w:r>
      <w:proofErr w:type="gramEnd"/>
      <w:r>
        <w:t xml:space="preserve"> </w:t>
      </w:r>
      <w:proofErr w:type="gramStart"/>
      <w:r>
        <w:t>Dimensions of the work.</w:t>
      </w:r>
      <w:proofErr w:type="gramEnd"/>
      <w:r>
        <w:t xml:space="preserve"> </w:t>
      </w:r>
      <w:proofErr w:type="gramStart"/>
      <w:r w:rsidRPr="00477B16">
        <w:t>Material or medium (oil on canvas, marble, found objects, etc.)</w:t>
      </w:r>
      <w:r>
        <w:t>.</w:t>
      </w:r>
      <w:proofErr w:type="gramEnd"/>
      <w:r>
        <w:t xml:space="preserve"> </w:t>
      </w:r>
      <w:r w:rsidRPr="00477B16">
        <w:t xml:space="preserve">If you found the image in a book, you will also need </w:t>
      </w:r>
      <w:r>
        <w:t xml:space="preserve">to cite the book. If you </w:t>
      </w:r>
      <w:r w:rsidRPr="00477B16">
        <w:t xml:space="preserve">found the image online, you will need </w:t>
      </w:r>
      <w:r>
        <w:t xml:space="preserve">to cite the website. </w:t>
      </w:r>
    </w:p>
    <w:p w14:paraId="3812B9BB" w14:textId="77777777" w:rsidR="00477B16" w:rsidRPr="00477B16" w:rsidRDefault="00477B16" w:rsidP="00477B16">
      <w:pPr>
        <w:spacing w:line="480" w:lineRule="auto"/>
        <w:rPr>
          <w:bCs/>
        </w:rPr>
      </w:pPr>
      <w:r w:rsidRPr="00477B16">
        <w:rPr>
          <w:bCs/>
        </w:rPr>
        <w:t>In a note</w:t>
      </w:r>
    </w:p>
    <w:p w14:paraId="092D72B5" w14:textId="77777777" w:rsidR="00477B16" w:rsidRDefault="00477B16" w:rsidP="00477B16">
      <w:pPr>
        <w:ind w:left="720" w:hanging="720"/>
      </w:pPr>
      <w:r w:rsidRPr="00477B16">
        <w:t>Vincent van Gogh, </w:t>
      </w:r>
      <w:r w:rsidRPr="00477B16">
        <w:rPr>
          <w:i/>
          <w:iCs/>
        </w:rPr>
        <w:t>The Starry Nigh</w:t>
      </w:r>
      <w:r w:rsidRPr="00477B16">
        <w:t xml:space="preserve">t, 1889, oil on canvas, 29 in. x </w:t>
      </w:r>
      <w:proofErr w:type="gramStart"/>
      <w:r w:rsidRPr="00477B16">
        <w:t>36 ¼</w:t>
      </w:r>
      <w:proofErr w:type="gramEnd"/>
      <w:r w:rsidRPr="00477B16">
        <w:t xml:space="preserve"> in.,</w:t>
      </w:r>
      <w:r w:rsidRPr="00477B16">
        <w:br/>
        <w:t>Museum of Modern Art, New York.</w:t>
      </w:r>
    </w:p>
    <w:p w14:paraId="781835FA" w14:textId="77777777" w:rsidR="00477B16" w:rsidRDefault="00477B16" w:rsidP="00477B16">
      <w:pPr>
        <w:spacing w:line="480" w:lineRule="auto"/>
        <w:rPr>
          <w:b/>
          <w:bCs/>
        </w:rPr>
      </w:pPr>
    </w:p>
    <w:p w14:paraId="093C07B7" w14:textId="77777777" w:rsidR="0086719C" w:rsidRDefault="0086719C" w:rsidP="00AB2BAD">
      <w:pPr>
        <w:spacing w:line="480" w:lineRule="auto"/>
        <w:rPr>
          <w:bCs/>
        </w:rPr>
      </w:pPr>
    </w:p>
    <w:p w14:paraId="5F00AF9A" w14:textId="77777777" w:rsidR="0086719C" w:rsidRDefault="0086719C" w:rsidP="00AB2BAD">
      <w:pPr>
        <w:spacing w:line="480" w:lineRule="auto"/>
        <w:rPr>
          <w:bCs/>
        </w:rPr>
      </w:pPr>
    </w:p>
    <w:p w14:paraId="7960E672" w14:textId="33370C08" w:rsidR="00AB2BAD" w:rsidRPr="00AB2BAD" w:rsidRDefault="00477B16" w:rsidP="00AB2BAD">
      <w:pPr>
        <w:spacing w:line="480" w:lineRule="auto"/>
        <w:rPr>
          <w:bCs/>
        </w:rPr>
      </w:pPr>
      <w:r w:rsidRPr="00477B16">
        <w:rPr>
          <w:bCs/>
        </w:rPr>
        <w:t>In Bibliography</w:t>
      </w:r>
    </w:p>
    <w:p w14:paraId="615B97DF" w14:textId="1046E770" w:rsidR="00AB2BAD" w:rsidRDefault="00477B16" w:rsidP="00AB2BAD">
      <w:pPr>
        <w:ind w:left="720" w:hanging="720"/>
      </w:pPr>
      <w:r w:rsidRPr="00477B16">
        <w:t xml:space="preserve">Gogh, Vincent </w:t>
      </w:r>
      <w:proofErr w:type="gramStart"/>
      <w:r w:rsidRPr="00477B16">
        <w:t>van</w:t>
      </w:r>
      <w:proofErr w:type="gramEnd"/>
      <w:r w:rsidRPr="00477B16">
        <w:t>. </w:t>
      </w:r>
      <w:proofErr w:type="gramStart"/>
      <w:r w:rsidRPr="00477B16">
        <w:rPr>
          <w:i/>
          <w:iCs/>
        </w:rPr>
        <w:t>The Starry Night</w:t>
      </w:r>
      <w:r w:rsidRPr="00477B16">
        <w:t>.</w:t>
      </w:r>
      <w:proofErr w:type="gramEnd"/>
      <w:r w:rsidRPr="00477B16">
        <w:t xml:space="preserve"> 1889. Oil on</w:t>
      </w:r>
      <w:r>
        <w:t xml:space="preserve"> canvas. </w:t>
      </w:r>
      <w:proofErr w:type="gramStart"/>
      <w:r>
        <w:t>29 in. x 36 ¼ in.</w:t>
      </w:r>
      <w:proofErr w:type="gramEnd"/>
      <w:r>
        <w:t xml:space="preserve"> </w:t>
      </w:r>
      <w:proofErr w:type="gramStart"/>
      <w:r w:rsidRPr="00477B16">
        <w:t>Museum of Modern Art, New York.</w:t>
      </w:r>
      <w:proofErr w:type="gramEnd"/>
    </w:p>
    <w:p w14:paraId="4DE62DC0" w14:textId="77777777" w:rsidR="00AB2BAD" w:rsidRDefault="00AB2BAD" w:rsidP="00AB2BAD">
      <w:pPr>
        <w:ind w:left="720" w:hanging="720"/>
      </w:pPr>
    </w:p>
    <w:p w14:paraId="1275F1C6" w14:textId="51C8F64C" w:rsidR="00AB2BAD" w:rsidRPr="00AB2BAD" w:rsidRDefault="00AB2BAD" w:rsidP="00AB2BAD">
      <w:pPr>
        <w:spacing w:line="480" w:lineRule="auto"/>
        <w:ind w:left="720" w:hanging="720"/>
        <w:jc w:val="center"/>
        <w:rPr>
          <w:b/>
        </w:rPr>
      </w:pPr>
      <w:r w:rsidRPr="00AB2BAD">
        <w:rPr>
          <w:b/>
        </w:rPr>
        <w:t>Conclusion</w:t>
      </w:r>
    </w:p>
    <w:p w14:paraId="259D9262" w14:textId="136B0551" w:rsidR="00AB2BAD" w:rsidRDefault="00AB2BAD" w:rsidP="00AB2BAD">
      <w:pPr>
        <w:spacing w:line="480" w:lineRule="auto"/>
        <w:ind w:firstLine="720"/>
      </w:pPr>
      <w:r>
        <w:t xml:space="preserve">If you need any additional help, please contact the Learning Center by </w:t>
      </w:r>
      <w:hyperlink r:id="rId12" w:history="1">
        <w:r w:rsidRPr="002960BB">
          <w:rPr>
            <w:rStyle w:val="Hyperlink"/>
          </w:rPr>
          <w:t>making an appointment</w:t>
        </w:r>
      </w:hyperlink>
      <w:r>
        <w:t xml:space="preserve"> or </w:t>
      </w:r>
      <w:hyperlink r:id="rId13" w:history="1">
        <w:r w:rsidRPr="002960BB">
          <w:rPr>
            <w:rStyle w:val="Hyperlink"/>
          </w:rPr>
          <w:t>sending us an email</w:t>
        </w:r>
      </w:hyperlink>
      <w:r>
        <w:t>!</w:t>
      </w:r>
    </w:p>
    <w:p w14:paraId="0B2963CC" w14:textId="77777777" w:rsidR="00AB2BAD" w:rsidRDefault="00AB2BAD" w:rsidP="00AB2BAD">
      <w:pPr>
        <w:ind w:firstLine="720"/>
      </w:pPr>
    </w:p>
    <w:p w14:paraId="2D0AB075" w14:textId="535F7636" w:rsidR="00477B16" w:rsidRPr="00477B16" w:rsidRDefault="00AB2BAD" w:rsidP="00477B16">
      <w:pPr>
        <w:spacing w:line="480" w:lineRule="auto"/>
      </w:pPr>
      <w:r>
        <w:t>  </w:t>
      </w:r>
    </w:p>
    <w:p w14:paraId="37399DAB" w14:textId="138B21E3" w:rsidR="00AB2BAD" w:rsidRDefault="00AB2BAD">
      <w:r>
        <w:br w:type="page"/>
      </w:r>
    </w:p>
    <w:p w14:paraId="5B9FC4D3" w14:textId="35EE3BEB" w:rsidR="00477B16" w:rsidRPr="008C2751" w:rsidRDefault="00AB2BAD" w:rsidP="00AB2BAD">
      <w:pPr>
        <w:spacing w:line="480" w:lineRule="auto"/>
        <w:jc w:val="center"/>
        <w:rPr>
          <w:b/>
        </w:rPr>
      </w:pPr>
      <w:r w:rsidRPr="008C2751">
        <w:rPr>
          <w:b/>
        </w:rPr>
        <w:t>Bibliography</w:t>
      </w:r>
    </w:p>
    <w:p w14:paraId="1BFE9075" w14:textId="77777777" w:rsidR="00AB2BAD" w:rsidRDefault="00AB2BAD" w:rsidP="00AB2BAD">
      <w:pPr>
        <w:ind w:left="720" w:hanging="720"/>
      </w:pPr>
      <w:proofErr w:type="spellStart"/>
      <w:r>
        <w:t>Arnason</w:t>
      </w:r>
      <w:proofErr w:type="spellEnd"/>
      <w:r>
        <w:t xml:space="preserve">, H. Harvard. </w:t>
      </w:r>
      <w:r w:rsidRPr="00330233">
        <w:rPr>
          <w:i/>
        </w:rPr>
        <w:t>History of Modern Art: Painting, Sculpture, Architecture, Photography</w:t>
      </w:r>
      <w:r>
        <w:t>, 7</w:t>
      </w:r>
      <w:r w:rsidRPr="00330233">
        <w:rPr>
          <w:vertAlign w:val="superscript"/>
        </w:rPr>
        <w:t>th</w:t>
      </w:r>
      <w:r>
        <w:t xml:space="preserve"> ed. Boston: Pearson Education, Inc., 2013. </w:t>
      </w:r>
    </w:p>
    <w:p w14:paraId="54DC7465" w14:textId="77777777" w:rsidR="00AB2BAD" w:rsidRDefault="00AB2BAD" w:rsidP="00AB2BAD">
      <w:pPr>
        <w:ind w:left="720" w:hanging="720"/>
      </w:pPr>
    </w:p>
    <w:p w14:paraId="6DCEEF08" w14:textId="77777777" w:rsidR="008C2751" w:rsidRPr="008C2751" w:rsidRDefault="008C2751" w:rsidP="008C2751">
      <w:pPr>
        <w:ind w:left="720" w:hanging="720"/>
      </w:pPr>
      <w:r w:rsidRPr="008C2751">
        <w:t xml:space="preserve">Clements, Jessica, Elizabeth </w:t>
      </w:r>
      <w:proofErr w:type="spellStart"/>
      <w:r w:rsidRPr="008C2751">
        <w:t>Angeli</w:t>
      </w:r>
      <w:proofErr w:type="spellEnd"/>
      <w:r w:rsidRPr="008C2751">
        <w:t xml:space="preserve">, Karen Schiller, S. C. Gooch, Laurie </w:t>
      </w:r>
      <w:proofErr w:type="spellStart"/>
      <w:r w:rsidRPr="008C2751">
        <w:t>Pinkert</w:t>
      </w:r>
      <w:proofErr w:type="spellEnd"/>
      <w:r w:rsidRPr="008C2751">
        <w:t xml:space="preserve">, and Allen </w:t>
      </w:r>
      <w:proofErr w:type="spellStart"/>
      <w:r w:rsidRPr="008C2751">
        <w:t>Brizee</w:t>
      </w:r>
      <w:proofErr w:type="spellEnd"/>
      <w:r w:rsidRPr="008C2751">
        <w:t>. “General Format.” </w:t>
      </w:r>
      <w:proofErr w:type="gramStart"/>
      <w:r w:rsidRPr="008C2751">
        <w:rPr>
          <w:i/>
          <w:iCs/>
        </w:rPr>
        <w:t>The Purdue OWL</w:t>
      </w:r>
      <w:r w:rsidRPr="008C2751">
        <w:t>.</w:t>
      </w:r>
      <w:proofErr w:type="gramEnd"/>
      <w:r w:rsidRPr="008C2751">
        <w:t xml:space="preserve"> October 12, 2011. http://owl.english.purdue.edu/owl/resource/717/13/.</w:t>
      </w:r>
    </w:p>
    <w:p w14:paraId="0C233842" w14:textId="77777777" w:rsidR="008C2751" w:rsidRDefault="008C2751" w:rsidP="00AB2BAD">
      <w:pPr>
        <w:ind w:left="720" w:hanging="720"/>
      </w:pPr>
    </w:p>
    <w:p w14:paraId="5B5658AD" w14:textId="4420E5D4" w:rsidR="00AB2BAD" w:rsidRPr="00477B16" w:rsidRDefault="00AB2BAD" w:rsidP="00AB2BAD">
      <w:pPr>
        <w:ind w:left="720" w:hanging="720"/>
      </w:pPr>
      <w:r w:rsidRPr="00477B16">
        <w:t xml:space="preserve">Gogh, Vincent </w:t>
      </w:r>
      <w:proofErr w:type="gramStart"/>
      <w:r w:rsidRPr="00477B16">
        <w:t>van</w:t>
      </w:r>
      <w:proofErr w:type="gramEnd"/>
      <w:r w:rsidRPr="00477B16">
        <w:t>. </w:t>
      </w:r>
      <w:proofErr w:type="gramStart"/>
      <w:r w:rsidRPr="00477B16">
        <w:rPr>
          <w:i/>
          <w:iCs/>
        </w:rPr>
        <w:t>The Starry Night</w:t>
      </w:r>
      <w:r w:rsidRPr="00477B16">
        <w:t>.</w:t>
      </w:r>
      <w:proofErr w:type="gramEnd"/>
      <w:r w:rsidRPr="00477B16">
        <w:t xml:space="preserve"> 1889. Oil on</w:t>
      </w:r>
      <w:r>
        <w:t xml:space="preserve"> canvas. </w:t>
      </w:r>
      <w:proofErr w:type="gramStart"/>
      <w:r>
        <w:t>29 in. x 36 ¼ in.</w:t>
      </w:r>
      <w:proofErr w:type="gramEnd"/>
      <w:r>
        <w:t xml:space="preserve"> </w:t>
      </w:r>
      <w:proofErr w:type="gramStart"/>
      <w:r w:rsidRPr="00477B16">
        <w:t>Museum of Modern Art, New York.</w:t>
      </w:r>
      <w:proofErr w:type="gramEnd"/>
    </w:p>
    <w:p w14:paraId="0C3DA030" w14:textId="77777777" w:rsidR="00AB2BAD" w:rsidRDefault="00AB2BAD" w:rsidP="00AB2BAD">
      <w:pPr>
        <w:ind w:left="720" w:hanging="720"/>
        <w:rPr>
          <w:i/>
          <w:iCs/>
        </w:rPr>
      </w:pPr>
    </w:p>
    <w:p w14:paraId="49690DFF" w14:textId="77777777" w:rsidR="00AB2BAD" w:rsidRPr="00906C6C" w:rsidRDefault="00AB2BAD" w:rsidP="00AB2BAD">
      <w:pPr>
        <w:ind w:left="720" w:hanging="720"/>
      </w:pPr>
      <w:proofErr w:type="gramStart"/>
      <w:r w:rsidRPr="00906C6C">
        <w:rPr>
          <w:i/>
          <w:iCs/>
        </w:rPr>
        <w:t>Joe Versus the Volcano</w:t>
      </w:r>
      <w:r w:rsidRPr="00906C6C">
        <w:t>.</w:t>
      </w:r>
      <w:proofErr w:type="gramEnd"/>
      <w:r w:rsidRPr="00906C6C">
        <w:t xml:space="preserve"> Directed by John Patrick </w:t>
      </w:r>
      <w:proofErr w:type="spellStart"/>
      <w:r w:rsidRPr="00906C6C">
        <w:t>Shanley</w:t>
      </w:r>
      <w:proofErr w:type="spellEnd"/>
      <w:r w:rsidRPr="00906C6C">
        <w:t>. 1990. Burbank, CA: Warner Home Video, 2002. DVD.</w:t>
      </w:r>
    </w:p>
    <w:p w14:paraId="5E4ABD30" w14:textId="77777777" w:rsidR="00AB2BAD" w:rsidRDefault="00AB2BAD" w:rsidP="00AB2BAD">
      <w:pPr>
        <w:ind w:left="720" w:hanging="720"/>
      </w:pPr>
      <w:r>
        <w:t xml:space="preserve"> </w:t>
      </w:r>
    </w:p>
    <w:p w14:paraId="7448B433" w14:textId="77777777" w:rsidR="00AB2BAD" w:rsidRDefault="00AB2BAD" w:rsidP="00AB2BAD">
      <w:pPr>
        <w:ind w:left="720" w:hanging="720"/>
      </w:pPr>
      <w:proofErr w:type="spellStart"/>
      <w:r>
        <w:t>Menjivar</w:t>
      </w:r>
      <w:proofErr w:type="spellEnd"/>
      <w:r>
        <w:t xml:space="preserve">, Cecilia. “Liminal Legality: Salvadorian and </w:t>
      </w:r>
      <w:proofErr w:type="spellStart"/>
      <w:r>
        <w:t>Guatamalan</w:t>
      </w:r>
      <w:proofErr w:type="spellEnd"/>
      <w:r>
        <w:t xml:space="preserve"> Immigrants’ Lives in the United States.” </w:t>
      </w:r>
      <w:r w:rsidRPr="00455A33">
        <w:rPr>
          <w:i/>
        </w:rPr>
        <w:t>American Journal of Sociology</w:t>
      </w:r>
      <w:r>
        <w:t xml:space="preserve"> 111, no. 4 (2006): 999-1037. </w:t>
      </w:r>
      <w:proofErr w:type="gramStart"/>
      <w:r>
        <w:t>doi:10.1086</w:t>
      </w:r>
      <w:proofErr w:type="gramEnd"/>
      <w:r>
        <w:t>/499509.</w:t>
      </w:r>
    </w:p>
    <w:p w14:paraId="2435F999" w14:textId="77777777" w:rsidR="00AB2BAD" w:rsidRDefault="00AB2BAD" w:rsidP="00AB2BAD">
      <w:pPr>
        <w:ind w:left="720" w:hanging="720"/>
      </w:pPr>
      <w:r>
        <w:t xml:space="preserve"> </w:t>
      </w:r>
    </w:p>
    <w:p w14:paraId="45B519CE" w14:textId="7A3C4CD3" w:rsidR="00AB2BAD" w:rsidRDefault="00AB2BAD" w:rsidP="00AB2BAD">
      <w:pPr>
        <w:ind w:left="720" w:hanging="720"/>
      </w:pPr>
      <w:r>
        <w:t xml:space="preserve">“Service Bureau.” </w:t>
      </w:r>
      <w:proofErr w:type="gramStart"/>
      <w:r>
        <w:t>Minneapolis College of Art and Design.</w:t>
      </w:r>
      <w:proofErr w:type="gramEnd"/>
      <w:r>
        <w:t xml:space="preserve"> Accessed August 5, 2015, </w:t>
      </w:r>
      <w:r w:rsidR="00A96301" w:rsidRPr="00A96301">
        <w:t>http://www.intranet.mcad.edu/departments/service-bureau</w:t>
      </w:r>
      <w:r>
        <w:t>.</w:t>
      </w:r>
    </w:p>
    <w:p w14:paraId="799F7CE9" w14:textId="77777777" w:rsidR="00A96301" w:rsidRDefault="00A96301" w:rsidP="00AB2BAD">
      <w:pPr>
        <w:ind w:left="720" w:hanging="720"/>
      </w:pPr>
    </w:p>
    <w:p w14:paraId="6137236C" w14:textId="3A1C91A7" w:rsidR="00A96301" w:rsidRDefault="00A96301" w:rsidP="00AB2BAD">
      <w:pPr>
        <w:ind w:left="720" w:hanging="720"/>
      </w:pPr>
      <w:proofErr w:type="gramStart"/>
      <w:r>
        <w:t>University of Chicago Press.</w:t>
      </w:r>
      <w:proofErr w:type="gramEnd"/>
      <w:r>
        <w:t xml:space="preserve"> </w:t>
      </w:r>
      <w:proofErr w:type="gramStart"/>
      <w:r w:rsidRPr="00A96301">
        <w:rPr>
          <w:i/>
        </w:rPr>
        <w:t>The Chicago Manual of Style</w:t>
      </w:r>
      <w:r>
        <w:t>.</w:t>
      </w:r>
      <w:proofErr w:type="gramEnd"/>
      <w:r>
        <w:t xml:space="preserve"> 16</w:t>
      </w:r>
      <w:r w:rsidRPr="00A96301">
        <w:rPr>
          <w:vertAlign w:val="superscript"/>
        </w:rPr>
        <w:t>th</w:t>
      </w:r>
      <w:r>
        <w:t xml:space="preserve"> ed. Chicago: University of Chicago Press, 2010. </w:t>
      </w:r>
    </w:p>
    <w:p w14:paraId="1B4EB7CF" w14:textId="7AFDEAD5" w:rsidR="00AB2BAD" w:rsidRPr="008C2751" w:rsidRDefault="00AB2BAD" w:rsidP="008C2751">
      <w:pPr>
        <w:spacing w:line="480" w:lineRule="auto"/>
        <w:jc w:val="center"/>
        <w:rPr>
          <w:b/>
        </w:rPr>
      </w:pPr>
      <w:r w:rsidRPr="00477B16">
        <w:br/>
      </w:r>
      <w:r w:rsidR="008C2751" w:rsidRPr="008C2751">
        <w:rPr>
          <w:b/>
        </w:rPr>
        <w:t>Additional Resources for Learning Chicago Style</w:t>
      </w:r>
    </w:p>
    <w:p w14:paraId="37560B57" w14:textId="1772A759" w:rsidR="008C2751" w:rsidRDefault="008C2751" w:rsidP="00A96301">
      <w:pPr>
        <w:ind w:left="720" w:hanging="720"/>
      </w:pPr>
      <w:r>
        <w:t xml:space="preserve">Steiner-Williams, Judy. “Using the Chicago Manual of Style.” Accessed August 19, 2015, </w:t>
      </w:r>
      <w:r w:rsidR="00A96301" w:rsidRPr="00A96301">
        <w:t>http://www.lynda.com/Education-Student-Tools-tutorials/Using-Chicago-Manual-Style/158319/183921-4.html</w:t>
      </w:r>
      <w:r w:rsidR="00A96301">
        <w:t>.</w:t>
      </w:r>
    </w:p>
    <w:p w14:paraId="248AC1EC" w14:textId="77777777" w:rsidR="00A96301" w:rsidRDefault="00A96301" w:rsidP="00A96301">
      <w:pPr>
        <w:ind w:left="720" w:hanging="720"/>
      </w:pPr>
    </w:p>
    <w:p w14:paraId="1EFB602E" w14:textId="71330E11" w:rsidR="00A96301" w:rsidRDefault="00A96301" w:rsidP="00A96301">
      <w:pPr>
        <w:ind w:left="720" w:hanging="720"/>
      </w:pPr>
      <w:proofErr w:type="gramStart"/>
      <w:r>
        <w:t>University of Chicago Press.</w:t>
      </w:r>
      <w:proofErr w:type="gramEnd"/>
      <w:r>
        <w:t xml:space="preserve"> </w:t>
      </w:r>
      <w:proofErr w:type="gramStart"/>
      <w:r w:rsidRPr="00A96301">
        <w:rPr>
          <w:i/>
        </w:rPr>
        <w:t>The Chicago Manual of Style</w:t>
      </w:r>
      <w:r>
        <w:rPr>
          <w:i/>
        </w:rPr>
        <w:t xml:space="preserve"> Online</w:t>
      </w:r>
      <w:r>
        <w:t>.</w:t>
      </w:r>
      <w:proofErr w:type="gramEnd"/>
      <w:r>
        <w:t xml:space="preserve"> </w:t>
      </w:r>
      <w:proofErr w:type="gramStart"/>
      <w:r>
        <w:t>University of Chicago Press.</w:t>
      </w:r>
      <w:proofErr w:type="gramEnd"/>
      <w:r>
        <w:t xml:space="preserve"> 2010. Accessed August 19, 2015, </w:t>
      </w:r>
      <w:r w:rsidRPr="00A96301">
        <w:t>http://www.chicagomanualofstyle.org/</w:t>
      </w:r>
      <w:r>
        <w:t xml:space="preserve"> </w:t>
      </w:r>
    </w:p>
    <w:p w14:paraId="4768220D" w14:textId="77777777" w:rsidR="00A96301" w:rsidRDefault="00A96301" w:rsidP="008C2751">
      <w:pPr>
        <w:spacing w:line="480" w:lineRule="auto"/>
        <w:ind w:left="720" w:hanging="720"/>
      </w:pPr>
    </w:p>
    <w:p w14:paraId="4EAF933E" w14:textId="74742B3A" w:rsidR="00D538D5" w:rsidRDefault="00D538D5">
      <w:r>
        <w:br w:type="page"/>
      </w:r>
    </w:p>
    <w:p w14:paraId="27AB48EE" w14:textId="7119ABD9" w:rsidR="00A96301" w:rsidRDefault="00D538D5" w:rsidP="00D538D5">
      <w:pPr>
        <w:spacing w:line="480" w:lineRule="auto"/>
        <w:jc w:val="center"/>
        <w:rPr>
          <w:b/>
        </w:rPr>
      </w:pPr>
      <w:r w:rsidRPr="00D538D5">
        <w:rPr>
          <w:b/>
        </w:rPr>
        <w:t>Work Sample Identification List</w:t>
      </w:r>
    </w:p>
    <w:p w14:paraId="00E2986D" w14:textId="6552AEFF" w:rsidR="00D538D5" w:rsidRPr="00D538D5" w:rsidRDefault="00D538D5" w:rsidP="00D538D5">
      <w:pPr>
        <w:pStyle w:val="ListParagraph"/>
        <w:numPr>
          <w:ilvl w:val="0"/>
          <w:numId w:val="9"/>
        </w:numPr>
        <w:spacing w:line="480" w:lineRule="auto"/>
      </w:pPr>
      <w:r w:rsidRPr="00D538D5">
        <w:t>List should be numbered and should include thumbnails</w:t>
      </w:r>
    </w:p>
    <w:p w14:paraId="0FFE32FD" w14:textId="3551B682" w:rsidR="00D538D5" w:rsidRDefault="00D538D5" w:rsidP="00D538D5">
      <w:pPr>
        <w:pStyle w:val="ListParagraph"/>
        <w:numPr>
          <w:ilvl w:val="0"/>
          <w:numId w:val="9"/>
        </w:numPr>
        <w:spacing w:line="480" w:lineRule="auto"/>
      </w:pPr>
      <w:r w:rsidRPr="00D538D5">
        <w:t>Each list item should include number, title of work, medium or media, year of completion, dimensions, brief description</w:t>
      </w:r>
    </w:p>
    <w:p w14:paraId="47B4A668" w14:textId="77777777" w:rsidR="00613ADF" w:rsidRDefault="00613ADF" w:rsidP="00613ADF">
      <w:pPr>
        <w:spacing w:line="480" w:lineRule="auto"/>
      </w:pPr>
    </w:p>
    <w:p w14:paraId="785B1943" w14:textId="77777777" w:rsidR="00613ADF" w:rsidRDefault="00613ADF" w:rsidP="00613ADF">
      <w:pPr>
        <w:spacing w:line="480" w:lineRule="auto"/>
      </w:pPr>
    </w:p>
    <w:p w14:paraId="59E51A98" w14:textId="77777777" w:rsidR="00613ADF" w:rsidRDefault="00613ADF" w:rsidP="00613ADF">
      <w:pPr>
        <w:spacing w:line="480" w:lineRule="auto"/>
      </w:pPr>
    </w:p>
    <w:p w14:paraId="453A31C7" w14:textId="77777777" w:rsidR="00613ADF" w:rsidRDefault="00613ADF" w:rsidP="00613ADF">
      <w:pPr>
        <w:spacing w:line="480" w:lineRule="auto"/>
      </w:pPr>
    </w:p>
    <w:p w14:paraId="64948318" w14:textId="40C8C607" w:rsidR="00613ADF" w:rsidRPr="00613ADF" w:rsidRDefault="00613ADF" w:rsidP="00613ADF">
      <w:pPr>
        <w:spacing w:line="480" w:lineRule="auto"/>
        <w:rPr>
          <w:highlight w:val="yellow"/>
        </w:rPr>
      </w:pPr>
      <w:r w:rsidRPr="00613ADF">
        <w:rPr>
          <w:highlight w:val="yellow"/>
        </w:rPr>
        <w:t>Next Steps:</w:t>
      </w:r>
    </w:p>
    <w:p w14:paraId="4E53211E" w14:textId="7E573BF3" w:rsidR="00613ADF" w:rsidRPr="00613ADF" w:rsidRDefault="00613ADF" w:rsidP="00613ADF">
      <w:pPr>
        <w:numPr>
          <w:ilvl w:val="0"/>
          <w:numId w:val="10"/>
        </w:numPr>
        <w:spacing w:line="480" w:lineRule="auto"/>
        <w:rPr>
          <w:highlight w:val="yellow"/>
        </w:rPr>
      </w:pPr>
      <w:r w:rsidRPr="00613ADF">
        <w:rPr>
          <w:highlight w:val="yellow"/>
        </w:rPr>
        <w:t>Save as a PDF, then as PDF/A 1-b in next step</w:t>
      </w:r>
    </w:p>
    <w:p w14:paraId="23F13B58" w14:textId="77777777" w:rsidR="00613ADF" w:rsidRPr="00613ADF" w:rsidRDefault="00613ADF" w:rsidP="00613ADF">
      <w:pPr>
        <w:numPr>
          <w:ilvl w:val="0"/>
          <w:numId w:val="11"/>
        </w:numPr>
        <w:spacing w:line="480" w:lineRule="auto"/>
        <w:rPr>
          <w:highlight w:val="yellow"/>
        </w:rPr>
      </w:pPr>
      <w:r w:rsidRPr="00613ADF">
        <w:rPr>
          <w:highlight w:val="yellow"/>
        </w:rPr>
        <w:t>Open file in Adobe Acrobat</w:t>
      </w:r>
      <w:bookmarkStart w:id="0" w:name="_GoBack"/>
      <w:bookmarkEnd w:id="0"/>
    </w:p>
    <w:p w14:paraId="787E6DDD" w14:textId="77777777" w:rsidR="00613ADF" w:rsidRPr="00613ADF" w:rsidRDefault="00613ADF" w:rsidP="00613ADF">
      <w:pPr>
        <w:numPr>
          <w:ilvl w:val="1"/>
          <w:numId w:val="11"/>
        </w:numPr>
        <w:spacing w:line="480" w:lineRule="auto"/>
        <w:rPr>
          <w:highlight w:val="yellow"/>
        </w:rPr>
      </w:pPr>
      <w:r w:rsidRPr="00613ADF">
        <w:rPr>
          <w:highlight w:val="yellow"/>
        </w:rPr>
        <w:t>File Naming Convention (continued on next page)</w:t>
      </w:r>
    </w:p>
    <w:p w14:paraId="2549C1C1" w14:textId="77777777" w:rsidR="00613ADF" w:rsidRPr="00613ADF" w:rsidRDefault="00613ADF" w:rsidP="00613ADF">
      <w:pPr>
        <w:numPr>
          <w:ilvl w:val="1"/>
          <w:numId w:val="11"/>
        </w:numPr>
        <w:spacing w:line="480" w:lineRule="auto"/>
        <w:rPr>
          <w:highlight w:val="yellow"/>
        </w:rPr>
      </w:pPr>
      <w:r w:rsidRPr="00613ADF">
        <w:rPr>
          <w:highlight w:val="yellow"/>
        </w:rPr>
        <w:t>File Naming Convention (continued)</w:t>
      </w:r>
    </w:p>
    <w:p w14:paraId="199AD65E" w14:textId="77777777" w:rsidR="00613ADF" w:rsidRPr="00613ADF" w:rsidRDefault="00613ADF" w:rsidP="00613ADF">
      <w:pPr>
        <w:numPr>
          <w:ilvl w:val="2"/>
          <w:numId w:val="11"/>
        </w:numPr>
        <w:spacing w:line="480" w:lineRule="auto"/>
        <w:rPr>
          <w:highlight w:val="yellow"/>
        </w:rPr>
      </w:pPr>
      <w:r w:rsidRPr="00613ADF">
        <w:rPr>
          <w:highlight w:val="yellow"/>
        </w:rPr>
        <w:t>&lt;</w:t>
      </w:r>
      <w:proofErr w:type="gramStart"/>
      <w:r w:rsidRPr="00613ADF">
        <w:rPr>
          <w:highlight w:val="yellow"/>
        </w:rPr>
        <w:t>first</w:t>
      </w:r>
      <w:proofErr w:type="gramEnd"/>
      <w:r w:rsidRPr="00613ADF">
        <w:rPr>
          <w:highlight w:val="yellow"/>
        </w:rPr>
        <w:t xml:space="preserve"> initial last </w:t>
      </w:r>
      <w:proofErr w:type="spellStart"/>
      <w:r w:rsidRPr="00613ADF">
        <w:rPr>
          <w:highlight w:val="yellow"/>
        </w:rPr>
        <w:t>name_thesis_year</w:t>
      </w:r>
      <w:proofErr w:type="spellEnd"/>
      <w:r w:rsidRPr="00613ADF">
        <w:rPr>
          <w:highlight w:val="yellow"/>
        </w:rPr>
        <w:t xml:space="preserve"> of graduation.pdf&gt;</w:t>
      </w:r>
    </w:p>
    <w:p w14:paraId="641E920A" w14:textId="77777777" w:rsidR="00613ADF" w:rsidRPr="00613ADF" w:rsidRDefault="00613ADF" w:rsidP="00613ADF">
      <w:pPr>
        <w:numPr>
          <w:ilvl w:val="2"/>
          <w:numId w:val="11"/>
        </w:numPr>
        <w:spacing w:line="480" w:lineRule="auto"/>
        <w:rPr>
          <w:highlight w:val="yellow"/>
        </w:rPr>
      </w:pPr>
      <w:r w:rsidRPr="00613ADF">
        <w:rPr>
          <w:highlight w:val="yellow"/>
        </w:rPr>
        <w:t>Example: tdebiaso_thesis_2015.pdf</w:t>
      </w:r>
    </w:p>
    <w:p w14:paraId="03D564D3" w14:textId="77777777" w:rsidR="00613ADF" w:rsidRPr="00613ADF" w:rsidRDefault="00613ADF" w:rsidP="00613ADF">
      <w:pPr>
        <w:numPr>
          <w:ilvl w:val="1"/>
          <w:numId w:val="11"/>
        </w:numPr>
        <w:spacing w:line="480" w:lineRule="auto"/>
        <w:rPr>
          <w:highlight w:val="yellow"/>
        </w:rPr>
      </w:pPr>
      <w:r w:rsidRPr="00613ADF">
        <w:rPr>
          <w:highlight w:val="yellow"/>
        </w:rPr>
        <w:t xml:space="preserve">Final Steps for Preparing PDF, </w:t>
      </w:r>
    </w:p>
    <w:p w14:paraId="2C89A84D" w14:textId="77777777" w:rsidR="00613ADF" w:rsidRPr="00613ADF" w:rsidRDefault="00613ADF" w:rsidP="00613ADF">
      <w:pPr>
        <w:numPr>
          <w:ilvl w:val="2"/>
          <w:numId w:val="11"/>
        </w:numPr>
        <w:spacing w:line="480" w:lineRule="auto"/>
        <w:rPr>
          <w:highlight w:val="yellow"/>
        </w:rPr>
      </w:pPr>
      <w:r w:rsidRPr="00613ADF">
        <w:rPr>
          <w:highlight w:val="yellow"/>
        </w:rPr>
        <w:t>Look at Properties for embedded fonts, confirm no errors</w:t>
      </w:r>
    </w:p>
    <w:p w14:paraId="380A6DE9" w14:textId="77777777" w:rsidR="00613ADF" w:rsidRPr="00613ADF" w:rsidRDefault="00613ADF" w:rsidP="00613ADF">
      <w:pPr>
        <w:numPr>
          <w:ilvl w:val="2"/>
          <w:numId w:val="11"/>
        </w:numPr>
        <w:spacing w:line="480" w:lineRule="auto"/>
        <w:rPr>
          <w:b/>
          <w:highlight w:val="yellow"/>
        </w:rPr>
      </w:pPr>
      <w:r w:rsidRPr="00613ADF">
        <w:rPr>
          <w:highlight w:val="yellow"/>
        </w:rPr>
        <w:t xml:space="preserve">Save as </w:t>
      </w:r>
      <w:r w:rsidRPr="00613ADF">
        <w:rPr>
          <w:b/>
          <w:highlight w:val="yellow"/>
        </w:rPr>
        <w:t>PDF/A 1-b</w:t>
      </w:r>
    </w:p>
    <w:p w14:paraId="30762DD3" w14:textId="77777777" w:rsidR="00613ADF" w:rsidRPr="00D538D5" w:rsidRDefault="00613ADF" w:rsidP="00613ADF">
      <w:pPr>
        <w:spacing w:line="480" w:lineRule="auto"/>
      </w:pPr>
    </w:p>
    <w:sectPr w:rsidR="00613ADF" w:rsidRPr="00D538D5" w:rsidSect="003340FD">
      <w:headerReference w:type="even" r:id="rId14"/>
      <w:headerReference w:type="default" r:id="rId1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B950F4" w14:textId="77777777" w:rsidR="00537BA9" w:rsidRDefault="00537BA9" w:rsidP="000A452E">
      <w:r>
        <w:separator/>
      </w:r>
    </w:p>
  </w:endnote>
  <w:endnote w:type="continuationSeparator" w:id="0">
    <w:p w14:paraId="4E78B996" w14:textId="77777777" w:rsidR="00537BA9" w:rsidRDefault="00537BA9" w:rsidP="000A4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0B79A" w14:textId="77777777" w:rsidR="00537BA9" w:rsidRDefault="00537BA9" w:rsidP="000A452E">
      <w:r>
        <w:separator/>
      </w:r>
    </w:p>
  </w:footnote>
  <w:footnote w:type="continuationSeparator" w:id="0">
    <w:p w14:paraId="5C60B97D" w14:textId="77777777" w:rsidR="00537BA9" w:rsidRDefault="00537BA9" w:rsidP="000A452E">
      <w:r>
        <w:continuationSeparator/>
      </w:r>
    </w:p>
  </w:footnote>
  <w:footnote w:id="1">
    <w:p w14:paraId="5ECC5716" w14:textId="098D9E06" w:rsidR="00537BA9" w:rsidRDefault="00537BA9" w:rsidP="00CF02E0">
      <w:pPr>
        <w:pStyle w:val="FootnoteText"/>
        <w:ind w:firstLine="720"/>
      </w:pPr>
      <w:r>
        <w:rPr>
          <w:rStyle w:val="FootnoteReference"/>
        </w:rPr>
        <w:footnoteRef/>
      </w:r>
      <w:r>
        <w:t xml:space="preserve"> </w:t>
      </w:r>
      <w:proofErr w:type="gramStart"/>
      <w:r>
        <w:t xml:space="preserve">University of Chicago Press, </w:t>
      </w:r>
      <w:r w:rsidRPr="00473404">
        <w:rPr>
          <w:i/>
        </w:rPr>
        <w:t>The Chicago Manual of Style, 16</w:t>
      </w:r>
      <w:r w:rsidRPr="00473404">
        <w:rPr>
          <w:i/>
          <w:vertAlign w:val="superscript"/>
        </w:rPr>
        <w:t>th</w:t>
      </w:r>
      <w:r>
        <w:rPr>
          <w:i/>
        </w:rPr>
        <w:t xml:space="preserve"> ed.</w:t>
      </w:r>
      <w:r>
        <w:t xml:space="preserve"> (Chicago: The University of Chicago Press, 2010).</w:t>
      </w:r>
      <w:proofErr w:type="gramEnd"/>
      <w:r>
        <w:t xml:space="preserve"> For instructions on setting your spacing, click </w:t>
      </w:r>
      <w:hyperlink r:id="rId1" w:history="1">
        <w:r w:rsidRPr="000A452E">
          <w:rPr>
            <w:rStyle w:val="Hyperlink"/>
          </w:rPr>
          <w:t>here</w:t>
        </w:r>
      </w:hyperlink>
      <w:r>
        <w:t xml:space="preserve">. </w:t>
      </w:r>
    </w:p>
  </w:footnote>
  <w:footnote w:id="2">
    <w:p w14:paraId="6D004149" w14:textId="52D4BEC6" w:rsidR="00537BA9" w:rsidRDefault="00537BA9" w:rsidP="00AB2BAD">
      <w:pPr>
        <w:ind w:left="720" w:hanging="720"/>
      </w:pPr>
      <w:r>
        <w:rPr>
          <w:rStyle w:val="FootnoteReference"/>
        </w:rPr>
        <w:footnoteRef/>
      </w:r>
      <w:r>
        <w:t xml:space="preserve"> </w:t>
      </w:r>
      <w:r>
        <w:tab/>
      </w:r>
      <w:r w:rsidRPr="00477B16">
        <w:t>Vincent van Gogh, </w:t>
      </w:r>
      <w:r w:rsidRPr="00477B16">
        <w:rPr>
          <w:i/>
          <w:iCs/>
        </w:rPr>
        <w:t>The Starry Nigh</w:t>
      </w:r>
      <w:r w:rsidRPr="00477B16">
        <w:t>t, 1889, oi</w:t>
      </w:r>
      <w:r>
        <w:t xml:space="preserve">l on canvas, 29 in. x </w:t>
      </w:r>
      <w:proofErr w:type="gramStart"/>
      <w:r>
        <w:t>36 ¼</w:t>
      </w:r>
      <w:proofErr w:type="gramEnd"/>
      <w:r>
        <w:t xml:space="preserve"> in., </w:t>
      </w:r>
      <w:r w:rsidRPr="00477B16">
        <w:t>Museum of Modern Art, New York.</w:t>
      </w:r>
    </w:p>
  </w:footnote>
  <w:footnote w:id="3">
    <w:p w14:paraId="069D15CB" w14:textId="18856F00" w:rsidR="00537BA9" w:rsidRPr="00CF02E0" w:rsidRDefault="00537BA9" w:rsidP="00CF02E0">
      <w:pPr>
        <w:pStyle w:val="FootnoteText"/>
        <w:ind w:firstLine="720"/>
      </w:pPr>
      <w:r>
        <w:rPr>
          <w:rStyle w:val="FootnoteReference"/>
        </w:rPr>
        <w:footnoteRef/>
      </w:r>
      <w:r w:rsidRPr="00CF02E0">
        <w:t xml:space="preserve"> Jessica Clements</w:t>
      </w:r>
      <w:r>
        <w:t xml:space="preserve"> et al</w:t>
      </w:r>
      <w:r w:rsidRPr="00CF02E0">
        <w:t>. “General Format,” </w:t>
      </w:r>
      <w:r w:rsidRPr="00CF02E0">
        <w:rPr>
          <w:i/>
          <w:iCs/>
        </w:rPr>
        <w:t>The Purdue OWL</w:t>
      </w:r>
      <w:r w:rsidRPr="00CF02E0">
        <w:t>, October 12, 2011, http://owl.english.purdue.edu/owl/resource/717/13/.</w:t>
      </w:r>
    </w:p>
    <w:p w14:paraId="0B0BCCAA" w14:textId="3825589C" w:rsidR="00537BA9" w:rsidRDefault="00537BA9">
      <w:pPr>
        <w:pStyle w:val="FootnoteText"/>
      </w:pPr>
    </w:p>
  </w:footnote>
  <w:footnote w:id="4">
    <w:p w14:paraId="69E767DA" w14:textId="555BD06C" w:rsidR="00537BA9" w:rsidRDefault="00537BA9" w:rsidP="00FB0CC8">
      <w:pPr>
        <w:pStyle w:val="FootnoteText"/>
        <w:ind w:firstLine="720"/>
        <w:rPr>
          <w:i/>
        </w:rPr>
      </w:pPr>
      <w:r>
        <w:rPr>
          <w:rStyle w:val="FootnoteReference"/>
        </w:rPr>
        <w:footnoteRef/>
      </w:r>
      <w:r>
        <w:t xml:space="preserve"> </w:t>
      </w:r>
      <w:proofErr w:type="gramStart"/>
      <w:r w:rsidRPr="00FB0CC8">
        <w:rPr>
          <w:i/>
        </w:rPr>
        <w:t>Chicago Manual of Style.</w:t>
      </w:r>
      <w:proofErr w:type="gramEnd"/>
    </w:p>
    <w:p w14:paraId="2CF64600" w14:textId="77777777" w:rsidR="00537BA9" w:rsidRDefault="00537BA9" w:rsidP="00FB0CC8">
      <w:pPr>
        <w:pStyle w:val="FootnoteText"/>
        <w:ind w:firstLine="720"/>
      </w:pPr>
    </w:p>
  </w:footnote>
  <w:footnote w:id="5">
    <w:p w14:paraId="32A08310" w14:textId="77777777" w:rsidR="00537BA9" w:rsidRDefault="00537BA9" w:rsidP="00E73029">
      <w:pPr>
        <w:pStyle w:val="FootnoteText"/>
        <w:ind w:firstLine="720"/>
      </w:pPr>
      <w:r>
        <w:rPr>
          <w:rStyle w:val="FootnoteReference"/>
        </w:rPr>
        <w:footnoteRef/>
      </w:r>
      <w:r>
        <w:t xml:space="preserve">  Ibid</w:t>
      </w:r>
      <w:proofErr w:type="gramStart"/>
      <w:r>
        <w:t>.,</w:t>
      </w:r>
      <w:proofErr w:type="gramEnd"/>
      <w:r>
        <w:t xml:space="preserve"> 669.</w:t>
      </w:r>
    </w:p>
    <w:p w14:paraId="52D0DE4B" w14:textId="77777777" w:rsidR="00537BA9" w:rsidRDefault="00537BA9" w:rsidP="00E73029">
      <w:pPr>
        <w:pStyle w:val="FootnoteText"/>
        <w:ind w:firstLine="720"/>
      </w:pPr>
    </w:p>
  </w:footnote>
  <w:footnote w:id="6">
    <w:p w14:paraId="0AD080DB" w14:textId="2A33F56E" w:rsidR="00537BA9" w:rsidRDefault="00537BA9" w:rsidP="00E73029">
      <w:pPr>
        <w:pStyle w:val="FootnoteText"/>
        <w:ind w:firstLine="720"/>
      </w:pPr>
      <w:r>
        <w:rPr>
          <w:rStyle w:val="FootnoteReference"/>
        </w:rPr>
        <w:footnoteRef/>
      </w:r>
      <w:r>
        <w:t xml:space="preserve"> </w:t>
      </w:r>
      <w:r w:rsidRPr="00CF02E0">
        <w:t>Clements</w:t>
      </w:r>
      <w:r>
        <w:t xml:space="preserve"> et al. “General Format.</w:t>
      </w:r>
      <w:r w:rsidRPr="00CF02E0">
        <w:t>” </w:t>
      </w:r>
    </w:p>
  </w:footnote>
  <w:footnote w:id="7">
    <w:p w14:paraId="1EB0C1A3" w14:textId="77777777" w:rsidR="00537BA9" w:rsidRDefault="00537BA9" w:rsidP="00EC36DA">
      <w:pPr>
        <w:pStyle w:val="FootnoteText"/>
        <w:ind w:firstLine="720"/>
      </w:pPr>
      <w:r>
        <w:rPr>
          <w:rStyle w:val="FootnoteReference"/>
        </w:rPr>
        <w:footnoteRef/>
      </w:r>
      <w:r>
        <w:t xml:space="preserve"> Ibid.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8013B" w14:textId="77777777" w:rsidR="00537BA9" w:rsidRDefault="00537BA9" w:rsidP="003340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0C87C" w14:textId="77777777" w:rsidR="00537BA9" w:rsidRDefault="00537BA9" w:rsidP="003340F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C5B4E" w14:textId="77777777" w:rsidR="00537BA9" w:rsidRDefault="00537BA9" w:rsidP="003340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13ADF">
      <w:rPr>
        <w:rStyle w:val="PageNumber"/>
        <w:noProof/>
      </w:rPr>
      <w:t>13</w:t>
    </w:r>
    <w:r>
      <w:rPr>
        <w:rStyle w:val="PageNumber"/>
      </w:rPr>
      <w:fldChar w:fldCharType="end"/>
    </w:r>
  </w:p>
  <w:p w14:paraId="5A6391C7" w14:textId="77777777" w:rsidR="00537BA9" w:rsidRDefault="00537BA9" w:rsidP="003340F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E46F2"/>
    <w:multiLevelType w:val="hybridMultilevel"/>
    <w:tmpl w:val="D62E2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60459"/>
    <w:multiLevelType w:val="multilevel"/>
    <w:tmpl w:val="DF020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D33A7C"/>
    <w:multiLevelType w:val="hybridMultilevel"/>
    <w:tmpl w:val="B47EB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B81028"/>
    <w:multiLevelType w:val="hybridMultilevel"/>
    <w:tmpl w:val="EB584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497D2F"/>
    <w:multiLevelType w:val="multilevel"/>
    <w:tmpl w:val="AC502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A4410B"/>
    <w:multiLevelType w:val="multilevel"/>
    <w:tmpl w:val="ED60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9C2D4D"/>
    <w:multiLevelType w:val="hybridMultilevel"/>
    <w:tmpl w:val="22DC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AD60A0"/>
    <w:multiLevelType w:val="hybridMultilevel"/>
    <w:tmpl w:val="5BE0F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8780C93"/>
    <w:multiLevelType w:val="hybridMultilevel"/>
    <w:tmpl w:val="1D70AE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1760D5"/>
    <w:multiLevelType w:val="multilevel"/>
    <w:tmpl w:val="5374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F47A65"/>
    <w:multiLevelType w:val="multilevel"/>
    <w:tmpl w:val="A9882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9"/>
  </w:num>
  <w:num w:numId="5">
    <w:abstractNumId w:val="7"/>
  </w:num>
  <w:num w:numId="6">
    <w:abstractNumId w:val="5"/>
  </w:num>
  <w:num w:numId="7">
    <w:abstractNumId w:val="10"/>
  </w:num>
  <w:num w:numId="8">
    <w:abstractNumId w:val="2"/>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1B4"/>
    <w:rsid w:val="000037A6"/>
    <w:rsid w:val="00021431"/>
    <w:rsid w:val="000A452E"/>
    <w:rsid w:val="000E1612"/>
    <w:rsid w:val="000F02E2"/>
    <w:rsid w:val="000F574D"/>
    <w:rsid w:val="00121590"/>
    <w:rsid w:val="0013278F"/>
    <w:rsid w:val="001A1055"/>
    <w:rsid w:val="00295FFF"/>
    <w:rsid w:val="002960BB"/>
    <w:rsid w:val="00330233"/>
    <w:rsid w:val="003340FD"/>
    <w:rsid w:val="003A5468"/>
    <w:rsid w:val="003B2406"/>
    <w:rsid w:val="00412074"/>
    <w:rsid w:val="00421FE3"/>
    <w:rsid w:val="0042593B"/>
    <w:rsid w:val="00455A33"/>
    <w:rsid w:val="00473404"/>
    <w:rsid w:val="00477B16"/>
    <w:rsid w:val="004F6EA6"/>
    <w:rsid w:val="005161A7"/>
    <w:rsid w:val="00537BA9"/>
    <w:rsid w:val="00601DA9"/>
    <w:rsid w:val="00613ADF"/>
    <w:rsid w:val="006D033E"/>
    <w:rsid w:val="00752DC0"/>
    <w:rsid w:val="007C412A"/>
    <w:rsid w:val="007D4325"/>
    <w:rsid w:val="0086719C"/>
    <w:rsid w:val="00872BC3"/>
    <w:rsid w:val="008A399C"/>
    <w:rsid w:val="008C2751"/>
    <w:rsid w:val="00906C6C"/>
    <w:rsid w:val="0093218D"/>
    <w:rsid w:val="00950D0E"/>
    <w:rsid w:val="009B3A57"/>
    <w:rsid w:val="009F1325"/>
    <w:rsid w:val="009F60A3"/>
    <w:rsid w:val="00A453AA"/>
    <w:rsid w:val="00A725D4"/>
    <w:rsid w:val="00A96301"/>
    <w:rsid w:val="00AB2BAD"/>
    <w:rsid w:val="00AD5319"/>
    <w:rsid w:val="00B81E5D"/>
    <w:rsid w:val="00B84C67"/>
    <w:rsid w:val="00CC61B4"/>
    <w:rsid w:val="00CF02E0"/>
    <w:rsid w:val="00D538D5"/>
    <w:rsid w:val="00DD2DBD"/>
    <w:rsid w:val="00DD7A72"/>
    <w:rsid w:val="00E73029"/>
    <w:rsid w:val="00EA66E8"/>
    <w:rsid w:val="00EC36DA"/>
    <w:rsid w:val="00ED0564"/>
    <w:rsid w:val="00EE30E0"/>
    <w:rsid w:val="00FB0CC8"/>
    <w:rsid w:val="00FD07D9"/>
    <w:rsid w:val="00FF50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55D39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452E"/>
  </w:style>
  <w:style w:type="character" w:customStyle="1" w:styleId="FootnoteTextChar">
    <w:name w:val="Footnote Text Char"/>
    <w:basedOn w:val="DefaultParagraphFont"/>
    <w:link w:val="FootnoteText"/>
    <w:uiPriority w:val="99"/>
    <w:rsid w:val="000A452E"/>
  </w:style>
  <w:style w:type="character" w:styleId="FootnoteReference">
    <w:name w:val="footnote reference"/>
    <w:basedOn w:val="DefaultParagraphFont"/>
    <w:uiPriority w:val="99"/>
    <w:unhideWhenUsed/>
    <w:rsid w:val="000A452E"/>
    <w:rPr>
      <w:vertAlign w:val="superscript"/>
    </w:rPr>
  </w:style>
  <w:style w:type="character" w:styleId="Hyperlink">
    <w:name w:val="Hyperlink"/>
    <w:basedOn w:val="DefaultParagraphFont"/>
    <w:uiPriority w:val="99"/>
    <w:unhideWhenUsed/>
    <w:rsid w:val="000A452E"/>
    <w:rPr>
      <w:color w:val="0000FF" w:themeColor="hyperlink"/>
      <w:u w:val="single"/>
    </w:rPr>
  </w:style>
  <w:style w:type="paragraph" w:styleId="BalloonText">
    <w:name w:val="Balloon Text"/>
    <w:basedOn w:val="Normal"/>
    <w:link w:val="BalloonTextChar"/>
    <w:uiPriority w:val="99"/>
    <w:semiHidden/>
    <w:unhideWhenUsed/>
    <w:rsid w:val="00EE3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0E0"/>
    <w:rPr>
      <w:rFonts w:ascii="Lucida Grande" w:hAnsi="Lucida Grande" w:cs="Lucida Grande"/>
      <w:sz w:val="18"/>
      <w:szCs w:val="18"/>
    </w:rPr>
  </w:style>
  <w:style w:type="paragraph" w:styleId="ListParagraph">
    <w:name w:val="List Paragraph"/>
    <w:basedOn w:val="Normal"/>
    <w:uiPriority w:val="34"/>
    <w:qFormat/>
    <w:rsid w:val="00EE30E0"/>
    <w:pPr>
      <w:ind w:left="720"/>
      <w:contextualSpacing/>
    </w:pPr>
  </w:style>
  <w:style w:type="paragraph" w:styleId="Header">
    <w:name w:val="header"/>
    <w:basedOn w:val="Normal"/>
    <w:link w:val="HeaderChar"/>
    <w:uiPriority w:val="99"/>
    <w:unhideWhenUsed/>
    <w:rsid w:val="003340FD"/>
    <w:pPr>
      <w:tabs>
        <w:tab w:val="center" w:pos="4320"/>
        <w:tab w:val="right" w:pos="8640"/>
      </w:tabs>
    </w:pPr>
  </w:style>
  <w:style w:type="character" w:customStyle="1" w:styleId="HeaderChar">
    <w:name w:val="Header Char"/>
    <w:basedOn w:val="DefaultParagraphFont"/>
    <w:link w:val="Header"/>
    <w:uiPriority w:val="99"/>
    <w:rsid w:val="003340FD"/>
  </w:style>
  <w:style w:type="character" w:styleId="PageNumber">
    <w:name w:val="page number"/>
    <w:basedOn w:val="DefaultParagraphFont"/>
    <w:uiPriority w:val="99"/>
    <w:semiHidden/>
    <w:unhideWhenUsed/>
    <w:rsid w:val="003340FD"/>
  </w:style>
  <w:style w:type="paragraph" w:styleId="Footer">
    <w:name w:val="footer"/>
    <w:basedOn w:val="Normal"/>
    <w:link w:val="FooterChar"/>
    <w:uiPriority w:val="99"/>
    <w:unhideWhenUsed/>
    <w:rsid w:val="003340FD"/>
    <w:pPr>
      <w:tabs>
        <w:tab w:val="center" w:pos="4320"/>
        <w:tab w:val="right" w:pos="8640"/>
      </w:tabs>
    </w:pPr>
  </w:style>
  <w:style w:type="character" w:customStyle="1" w:styleId="FooterChar">
    <w:name w:val="Footer Char"/>
    <w:basedOn w:val="DefaultParagraphFont"/>
    <w:link w:val="Footer"/>
    <w:uiPriority w:val="99"/>
    <w:rsid w:val="003340FD"/>
  </w:style>
  <w:style w:type="character" w:styleId="CommentReference">
    <w:name w:val="annotation reference"/>
    <w:basedOn w:val="DefaultParagraphFont"/>
    <w:uiPriority w:val="99"/>
    <w:semiHidden/>
    <w:unhideWhenUsed/>
    <w:rsid w:val="00950D0E"/>
    <w:rPr>
      <w:sz w:val="18"/>
      <w:szCs w:val="18"/>
    </w:rPr>
  </w:style>
  <w:style w:type="paragraph" w:styleId="CommentText">
    <w:name w:val="annotation text"/>
    <w:basedOn w:val="Normal"/>
    <w:link w:val="CommentTextChar"/>
    <w:uiPriority w:val="99"/>
    <w:semiHidden/>
    <w:unhideWhenUsed/>
    <w:rsid w:val="00950D0E"/>
  </w:style>
  <w:style w:type="character" w:customStyle="1" w:styleId="CommentTextChar">
    <w:name w:val="Comment Text Char"/>
    <w:basedOn w:val="DefaultParagraphFont"/>
    <w:link w:val="CommentText"/>
    <w:uiPriority w:val="99"/>
    <w:semiHidden/>
    <w:rsid w:val="00950D0E"/>
  </w:style>
  <w:style w:type="paragraph" w:styleId="CommentSubject">
    <w:name w:val="annotation subject"/>
    <w:basedOn w:val="CommentText"/>
    <w:next w:val="CommentText"/>
    <w:link w:val="CommentSubjectChar"/>
    <w:uiPriority w:val="99"/>
    <w:semiHidden/>
    <w:unhideWhenUsed/>
    <w:rsid w:val="00950D0E"/>
    <w:rPr>
      <w:b/>
      <w:bCs/>
      <w:sz w:val="20"/>
      <w:szCs w:val="20"/>
    </w:rPr>
  </w:style>
  <w:style w:type="character" w:customStyle="1" w:styleId="CommentSubjectChar">
    <w:name w:val="Comment Subject Char"/>
    <w:basedOn w:val="CommentTextChar"/>
    <w:link w:val="CommentSubject"/>
    <w:uiPriority w:val="99"/>
    <w:semiHidden/>
    <w:rsid w:val="00950D0E"/>
    <w:rPr>
      <w:b/>
      <w:bCs/>
      <w:sz w:val="20"/>
      <w:szCs w:val="20"/>
    </w:rPr>
  </w:style>
  <w:style w:type="character" w:styleId="FollowedHyperlink">
    <w:name w:val="FollowedHyperlink"/>
    <w:basedOn w:val="DefaultParagraphFont"/>
    <w:uiPriority w:val="99"/>
    <w:semiHidden/>
    <w:unhideWhenUsed/>
    <w:rsid w:val="00AD531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3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A452E"/>
  </w:style>
  <w:style w:type="character" w:customStyle="1" w:styleId="FootnoteTextChar">
    <w:name w:val="Footnote Text Char"/>
    <w:basedOn w:val="DefaultParagraphFont"/>
    <w:link w:val="FootnoteText"/>
    <w:uiPriority w:val="99"/>
    <w:rsid w:val="000A452E"/>
  </w:style>
  <w:style w:type="character" w:styleId="FootnoteReference">
    <w:name w:val="footnote reference"/>
    <w:basedOn w:val="DefaultParagraphFont"/>
    <w:uiPriority w:val="99"/>
    <w:unhideWhenUsed/>
    <w:rsid w:val="000A452E"/>
    <w:rPr>
      <w:vertAlign w:val="superscript"/>
    </w:rPr>
  </w:style>
  <w:style w:type="character" w:styleId="Hyperlink">
    <w:name w:val="Hyperlink"/>
    <w:basedOn w:val="DefaultParagraphFont"/>
    <w:uiPriority w:val="99"/>
    <w:unhideWhenUsed/>
    <w:rsid w:val="000A452E"/>
    <w:rPr>
      <w:color w:val="0000FF" w:themeColor="hyperlink"/>
      <w:u w:val="single"/>
    </w:rPr>
  </w:style>
  <w:style w:type="paragraph" w:styleId="BalloonText">
    <w:name w:val="Balloon Text"/>
    <w:basedOn w:val="Normal"/>
    <w:link w:val="BalloonTextChar"/>
    <w:uiPriority w:val="99"/>
    <w:semiHidden/>
    <w:unhideWhenUsed/>
    <w:rsid w:val="00EE30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0E0"/>
    <w:rPr>
      <w:rFonts w:ascii="Lucida Grande" w:hAnsi="Lucida Grande" w:cs="Lucida Grande"/>
      <w:sz w:val="18"/>
      <w:szCs w:val="18"/>
    </w:rPr>
  </w:style>
  <w:style w:type="paragraph" w:styleId="ListParagraph">
    <w:name w:val="List Paragraph"/>
    <w:basedOn w:val="Normal"/>
    <w:uiPriority w:val="34"/>
    <w:qFormat/>
    <w:rsid w:val="00EE30E0"/>
    <w:pPr>
      <w:ind w:left="720"/>
      <w:contextualSpacing/>
    </w:pPr>
  </w:style>
  <w:style w:type="paragraph" w:styleId="Header">
    <w:name w:val="header"/>
    <w:basedOn w:val="Normal"/>
    <w:link w:val="HeaderChar"/>
    <w:uiPriority w:val="99"/>
    <w:unhideWhenUsed/>
    <w:rsid w:val="003340FD"/>
    <w:pPr>
      <w:tabs>
        <w:tab w:val="center" w:pos="4320"/>
        <w:tab w:val="right" w:pos="8640"/>
      </w:tabs>
    </w:pPr>
  </w:style>
  <w:style w:type="character" w:customStyle="1" w:styleId="HeaderChar">
    <w:name w:val="Header Char"/>
    <w:basedOn w:val="DefaultParagraphFont"/>
    <w:link w:val="Header"/>
    <w:uiPriority w:val="99"/>
    <w:rsid w:val="003340FD"/>
  </w:style>
  <w:style w:type="character" w:styleId="PageNumber">
    <w:name w:val="page number"/>
    <w:basedOn w:val="DefaultParagraphFont"/>
    <w:uiPriority w:val="99"/>
    <w:semiHidden/>
    <w:unhideWhenUsed/>
    <w:rsid w:val="003340FD"/>
  </w:style>
  <w:style w:type="paragraph" w:styleId="Footer">
    <w:name w:val="footer"/>
    <w:basedOn w:val="Normal"/>
    <w:link w:val="FooterChar"/>
    <w:uiPriority w:val="99"/>
    <w:unhideWhenUsed/>
    <w:rsid w:val="003340FD"/>
    <w:pPr>
      <w:tabs>
        <w:tab w:val="center" w:pos="4320"/>
        <w:tab w:val="right" w:pos="8640"/>
      </w:tabs>
    </w:pPr>
  </w:style>
  <w:style w:type="character" w:customStyle="1" w:styleId="FooterChar">
    <w:name w:val="Footer Char"/>
    <w:basedOn w:val="DefaultParagraphFont"/>
    <w:link w:val="Footer"/>
    <w:uiPriority w:val="99"/>
    <w:rsid w:val="003340FD"/>
  </w:style>
  <w:style w:type="character" w:styleId="CommentReference">
    <w:name w:val="annotation reference"/>
    <w:basedOn w:val="DefaultParagraphFont"/>
    <w:uiPriority w:val="99"/>
    <w:semiHidden/>
    <w:unhideWhenUsed/>
    <w:rsid w:val="00950D0E"/>
    <w:rPr>
      <w:sz w:val="18"/>
      <w:szCs w:val="18"/>
    </w:rPr>
  </w:style>
  <w:style w:type="paragraph" w:styleId="CommentText">
    <w:name w:val="annotation text"/>
    <w:basedOn w:val="Normal"/>
    <w:link w:val="CommentTextChar"/>
    <w:uiPriority w:val="99"/>
    <w:semiHidden/>
    <w:unhideWhenUsed/>
    <w:rsid w:val="00950D0E"/>
  </w:style>
  <w:style w:type="character" w:customStyle="1" w:styleId="CommentTextChar">
    <w:name w:val="Comment Text Char"/>
    <w:basedOn w:val="DefaultParagraphFont"/>
    <w:link w:val="CommentText"/>
    <w:uiPriority w:val="99"/>
    <w:semiHidden/>
    <w:rsid w:val="00950D0E"/>
  </w:style>
  <w:style w:type="paragraph" w:styleId="CommentSubject">
    <w:name w:val="annotation subject"/>
    <w:basedOn w:val="CommentText"/>
    <w:next w:val="CommentText"/>
    <w:link w:val="CommentSubjectChar"/>
    <w:uiPriority w:val="99"/>
    <w:semiHidden/>
    <w:unhideWhenUsed/>
    <w:rsid w:val="00950D0E"/>
    <w:rPr>
      <w:b/>
      <w:bCs/>
      <w:sz w:val="20"/>
      <w:szCs w:val="20"/>
    </w:rPr>
  </w:style>
  <w:style w:type="character" w:customStyle="1" w:styleId="CommentSubjectChar">
    <w:name w:val="Comment Subject Char"/>
    <w:basedOn w:val="CommentTextChar"/>
    <w:link w:val="CommentSubject"/>
    <w:uiPriority w:val="99"/>
    <w:semiHidden/>
    <w:rsid w:val="00950D0E"/>
    <w:rPr>
      <w:b/>
      <w:bCs/>
      <w:sz w:val="20"/>
      <w:szCs w:val="20"/>
    </w:rPr>
  </w:style>
  <w:style w:type="character" w:styleId="FollowedHyperlink">
    <w:name w:val="FollowedHyperlink"/>
    <w:basedOn w:val="DefaultParagraphFont"/>
    <w:uiPriority w:val="99"/>
    <w:semiHidden/>
    <w:unhideWhenUsed/>
    <w:rsid w:val="00AD53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0580">
      <w:bodyDiv w:val="1"/>
      <w:marLeft w:val="0"/>
      <w:marRight w:val="0"/>
      <w:marTop w:val="0"/>
      <w:marBottom w:val="0"/>
      <w:divBdr>
        <w:top w:val="none" w:sz="0" w:space="0" w:color="auto"/>
        <w:left w:val="none" w:sz="0" w:space="0" w:color="auto"/>
        <w:bottom w:val="none" w:sz="0" w:space="0" w:color="auto"/>
        <w:right w:val="none" w:sz="0" w:space="0" w:color="auto"/>
      </w:divBdr>
    </w:div>
    <w:div w:id="287124098">
      <w:bodyDiv w:val="1"/>
      <w:marLeft w:val="0"/>
      <w:marRight w:val="0"/>
      <w:marTop w:val="0"/>
      <w:marBottom w:val="0"/>
      <w:divBdr>
        <w:top w:val="none" w:sz="0" w:space="0" w:color="auto"/>
        <w:left w:val="none" w:sz="0" w:space="0" w:color="auto"/>
        <w:bottom w:val="none" w:sz="0" w:space="0" w:color="auto"/>
        <w:right w:val="none" w:sz="0" w:space="0" w:color="auto"/>
      </w:divBdr>
    </w:div>
    <w:div w:id="301422411">
      <w:bodyDiv w:val="1"/>
      <w:marLeft w:val="0"/>
      <w:marRight w:val="0"/>
      <w:marTop w:val="0"/>
      <w:marBottom w:val="0"/>
      <w:divBdr>
        <w:top w:val="none" w:sz="0" w:space="0" w:color="auto"/>
        <w:left w:val="none" w:sz="0" w:space="0" w:color="auto"/>
        <w:bottom w:val="none" w:sz="0" w:space="0" w:color="auto"/>
        <w:right w:val="none" w:sz="0" w:space="0" w:color="auto"/>
      </w:divBdr>
    </w:div>
    <w:div w:id="610669861">
      <w:bodyDiv w:val="1"/>
      <w:marLeft w:val="0"/>
      <w:marRight w:val="0"/>
      <w:marTop w:val="0"/>
      <w:marBottom w:val="0"/>
      <w:divBdr>
        <w:top w:val="none" w:sz="0" w:space="0" w:color="auto"/>
        <w:left w:val="none" w:sz="0" w:space="0" w:color="auto"/>
        <w:bottom w:val="none" w:sz="0" w:space="0" w:color="auto"/>
        <w:right w:val="none" w:sz="0" w:space="0" w:color="auto"/>
      </w:divBdr>
    </w:div>
    <w:div w:id="666446918">
      <w:bodyDiv w:val="1"/>
      <w:marLeft w:val="0"/>
      <w:marRight w:val="0"/>
      <w:marTop w:val="0"/>
      <w:marBottom w:val="0"/>
      <w:divBdr>
        <w:top w:val="none" w:sz="0" w:space="0" w:color="auto"/>
        <w:left w:val="none" w:sz="0" w:space="0" w:color="auto"/>
        <w:bottom w:val="none" w:sz="0" w:space="0" w:color="auto"/>
        <w:right w:val="none" w:sz="0" w:space="0" w:color="auto"/>
      </w:divBdr>
    </w:div>
    <w:div w:id="811488741">
      <w:bodyDiv w:val="1"/>
      <w:marLeft w:val="0"/>
      <w:marRight w:val="0"/>
      <w:marTop w:val="0"/>
      <w:marBottom w:val="0"/>
      <w:divBdr>
        <w:top w:val="none" w:sz="0" w:space="0" w:color="auto"/>
        <w:left w:val="none" w:sz="0" w:space="0" w:color="auto"/>
        <w:bottom w:val="none" w:sz="0" w:space="0" w:color="auto"/>
        <w:right w:val="none" w:sz="0" w:space="0" w:color="auto"/>
      </w:divBdr>
    </w:div>
    <w:div w:id="910118942">
      <w:bodyDiv w:val="1"/>
      <w:marLeft w:val="0"/>
      <w:marRight w:val="0"/>
      <w:marTop w:val="0"/>
      <w:marBottom w:val="0"/>
      <w:divBdr>
        <w:top w:val="none" w:sz="0" w:space="0" w:color="auto"/>
        <w:left w:val="none" w:sz="0" w:space="0" w:color="auto"/>
        <w:bottom w:val="none" w:sz="0" w:space="0" w:color="auto"/>
        <w:right w:val="none" w:sz="0" w:space="0" w:color="auto"/>
      </w:divBdr>
    </w:div>
    <w:div w:id="1137843411">
      <w:bodyDiv w:val="1"/>
      <w:marLeft w:val="0"/>
      <w:marRight w:val="0"/>
      <w:marTop w:val="0"/>
      <w:marBottom w:val="0"/>
      <w:divBdr>
        <w:top w:val="none" w:sz="0" w:space="0" w:color="auto"/>
        <w:left w:val="none" w:sz="0" w:space="0" w:color="auto"/>
        <w:bottom w:val="none" w:sz="0" w:space="0" w:color="auto"/>
        <w:right w:val="none" w:sz="0" w:space="0" w:color="auto"/>
      </w:divBdr>
    </w:div>
    <w:div w:id="1761872254">
      <w:bodyDiv w:val="1"/>
      <w:marLeft w:val="0"/>
      <w:marRight w:val="0"/>
      <w:marTop w:val="0"/>
      <w:marBottom w:val="0"/>
      <w:divBdr>
        <w:top w:val="none" w:sz="0" w:space="0" w:color="auto"/>
        <w:left w:val="none" w:sz="0" w:space="0" w:color="auto"/>
        <w:bottom w:val="none" w:sz="0" w:space="0" w:color="auto"/>
        <w:right w:val="none" w:sz="0" w:space="0" w:color="auto"/>
      </w:divBdr>
    </w:div>
    <w:div w:id="1810979971">
      <w:bodyDiv w:val="1"/>
      <w:marLeft w:val="0"/>
      <w:marRight w:val="0"/>
      <w:marTop w:val="0"/>
      <w:marBottom w:val="0"/>
      <w:divBdr>
        <w:top w:val="none" w:sz="0" w:space="0" w:color="auto"/>
        <w:left w:val="none" w:sz="0" w:space="0" w:color="auto"/>
        <w:bottom w:val="none" w:sz="0" w:space="0" w:color="auto"/>
        <w:right w:val="none" w:sz="0" w:space="0" w:color="auto"/>
      </w:divBdr>
    </w:div>
    <w:div w:id="2032295757">
      <w:bodyDiv w:val="1"/>
      <w:marLeft w:val="0"/>
      <w:marRight w:val="0"/>
      <w:marTop w:val="0"/>
      <w:marBottom w:val="0"/>
      <w:divBdr>
        <w:top w:val="none" w:sz="0" w:space="0" w:color="auto"/>
        <w:left w:val="none" w:sz="0" w:space="0" w:color="auto"/>
        <w:bottom w:val="none" w:sz="0" w:space="0" w:color="auto"/>
        <w:right w:val="none" w:sz="0" w:space="0" w:color="auto"/>
      </w:divBdr>
    </w:div>
    <w:div w:id="2137403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https://youtu.be/rN9UsAiOwI0" TargetMode="External"/><Relationship Id="rId13" Type="http://schemas.openxmlformats.org/officeDocument/2006/relationships/hyperlink" Target="mailto:learning_center@mcad.edu"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learning_center@mcad.edu" TargetMode="External"/><Relationship Id="rId10"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creencast.com/t/UhBBb5t7gFu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2EBBC-F50A-364E-9AC4-6C388572C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2259</Words>
  <Characters>12882</Characters>
  <Application>Microsoft Macintosh Word</Application>
  <DocSecurity>0</DocSecurity>
  <Lines>107</Lines>
  <Paragraphs>30</Paragraphs>
  <ScaleCrop>false</ScaleCrop>
  <Company>MCAD</Company>
  <LinksUpToDate>false</LinksUpToDate>
  <CharactersWithSpaces>15111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Marshall</dc:creator>
  <cp:keywords/>
  <dc:description/>
  <cp:lastModifiedBy>Heidi Marshall</cp:lastModifiedBy>
  <cp:revision>7</cp:revision>
  <dcterms:created xsi:type="dcterms:W3CDTF">2016-03-21T14:44:00Z</dcterms:created>
  <dcterms:modified xsi:type="dcterms:W3CDTF">2016-03-21T14:53:00Z</dcterms:modified>
</cp:coreProperties>
</file>