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24C48" w14:textId="77777777" w:rsidR="00D55663" w:rsidRPr="00D55663" w:rsidRDefault="00D55663" w:rsidP="00D55663">
      <w:pPr>
        <w:rPr>
          <w:rFonts w:ascii="Times New Roman" w:hAnsi="Times New Roman" w:cs="Times New Roman"/>
        </w:rPr>
      </w:pPr>
      <w:r w:rsidRPr="00D55663">
        <w:rPr>
          <w:rFonts w:ascii="Helvetica Neue" w:hAnsi="Helvetica Neue" w:cs="Times New Roman"/>
          <w:b/>
          <w:bCs/>
          <w:color w:val="000000"/>
          <w:sz w:val="64"/>
          <w:szCs w:val="64"/>
        </w:rPr>
        <w:t>Library Gallery @ MCAD</w:t>
      </w:r>
      <w:r w:rsidRPr="00D55663">
        <w:rPr>
          <w:rFonts w:ascii="Helvetica Neue" w:hAnsi="Helvetica Neue" w:cs="Times New Roman"/>
          <w:color w:val="000000"/>
          <w:sz w:val="20"/>
          <w:szCs w:val="20"/>
        </w:rPr>
        <w:br/>
      </w:r>
      <w:r w:rsidRPr="00D55663">
        <w:rPr>
          <w:rFonts w:ascii="Helvetica Neue" w:hAnsi="Helvetica Neue" w:cs="Times New Roman"/>
          <w:color w:val="000000"/>
          <w:sz w:val="22"/>
          <w:szCs w:val="22"/>
        </w:rPr>
        <w:t>A Library Staff run exhibition space available to degree seeking students at MCAD.</w:t>
      </w:r>
      <w:r w:rsidRPr="00D55663">
        <w:rPr>
          <w:rFonts w:ascii="Helvetica Neue" w:hAnsi="Helvetica Neue" w:cs="Times New Roman"/>
          <w:color w:val="000000"/>
          <w:sz w:val="22"/>
          <w:szCs w:val="22"/>
        </w:rPr>
        <w:br/>
      </w:r>
      <w:r w:rsidRPr="00D55663">
        <w:rPr>
          <w:rFonts w:ascii="Helvetica Neue" w:hAnsi="Helvetica Neue" w:cs="Times New Roman"/>
          <w:color w:val="000000"/>
          <w:sz w:val="22"/>
          <w:szCs w:val="22"/>
        </w:rPr>
        <w:br/>
      </w:r>
      <w:r w:rsidRPr="00D55663">
        <w:rPr>
          <w:rFonts w:ascii="Helvetica Neue" w:hAnsi="Helvetica Neue" w:cs="Times New Roman"/>
          <w:color w:val="000000"/>
          <w:sz w:val="22"/>
          <w:szCs w:val="22"/>
        </w:rPr>
        <w:br/>
      </w:r>
      <w:r w:rsidRPr="00D55663">
        <w:rPr>
          <w:rFonts w:ascii="Helvetica Neue" w:hAnsi="Helvetica Neue" w:cs="Times New Roman"/>
          <w:b/>
          <w:bCs/>
          <w:color w:val="000000"/>
          <w:sz w:val="22"/>
          <w:szCs w:val="22"/>
        </w:rPr>
        <w:t>Exhibition Proposal Form</w:t>
      </w:r>
      <w:r w:rsidRPr="00D55663">
        <w:rPr>
          <w:rFonts w:ascii="Helvetica Neue" w:hAnsi="Helvetica Neue" w:cs="Times New Roman"/>
          <w:color w:val="000000"/>
          <w:sz w:val="22"/>
          <w:szCs w:val="22"/>
        </w:rPr>
        <w:br/>
        <w:t>For the Spring 2020 Semester</w:t>
      </w:r>
      <w:r w:rsidRPr="00D55663">
        <w:rPr>
          <w:rFonts w:ascii="Helvetica Neue" w:hAnsi="Helvetica Neue" w:cs="Times New Roman"/>
          <w:color w:val="000000"/>
          <w:sz w:val="22"/>
          <w:szCs w:val="22"/>
        </w:rPr>
        <w:br/>
        <w:t xml:space="preserve">Due to </w:t>
      </w:r>
      <w:hyperlink r:id="rId5" w:history="1">
        <w:r w:rsidRPr="00D55663">
          <w:rPr>
            <w:rFonts w:ascii="Helvetica Neue" w:hAnsi="Helvetica Neue" w:cs="Times New Roman"/>
            <w:color w:val="000000"/>
            <w:sz w:val="22"/>
            <w:szCs w:val="22"/>
            <w:u w:val="single"/>
          </w:rPr>
          <w:t>library@mcad.edu</w:t>
        </w:r>
      </w:hyperlink>
      <w:r w:rsidRPr="00D55663">
        <w:rPr>
          <w:rFonts w:ascii="Helvetica Neue" w:hAnsi="Helvetica Neue" w:cs="Times New Roman"/>
          <w:color w:val="000000"/>
          <w:sz w:val="22"/>
          <w:szCs w:val="22"/>
        </w:rPr>
        <w:t xml:space="preserve"> by</w:t>
      </w:r>
      <w:r w:rsidRPr="00D55663">
        <w:rPr>
          <w:rFonts w:ascii="Helvetica Neue" w:hAnsi="Helvetica Neue" w:cs="Times New Roman"/>
          <w:color w:val="000000"/>
          <w:sz w:val="22"/>
          <w:szCs w:val="22"/>
        </w:rPr>
        <w:br/>
      </w:r>
      <w:r w:rsidRPr="00D55663">
        <w:rPr>
          <w:rFonts w:ascii="Helvetica Neue" w:hAnsi="Helvetica Neue" w:cs="Times New Roman"/>
          <w:b/>
          <w:bCs/>
          <w:color w:val="000000"/>
          <w:sz w:val="22"/>
          <w:szCs w:val="22"/>
        </w:rPr>
        <w:t>Friday, November 29th, 2019</w:t>
      </w:r>
      <w:r w:rsidRPr="00D55663">
        <w:rPr>
          <w:rFonts w:ascii="Helvetica Neue" w:hAnsi="Helvetica Neue" w:cs="Times New Roman"/>
          <w:color w:val="000000"/>
          <w:sz w:val="22"/>
          <w:szCs w:val="22"/>
        </w:rPr>
        <w:br/>
      </w:r>
      <w:r w:rsidRPr="00D55663">
        <w:rPr>
          <w:rFonts w:ascii="Helvetica Neue" w:hAnsi="Helvetica Neue" w:cs="Times New Roman"/>
          <w:color w:val="000000"/>
          <w:sz w:val="22"/>
          <w:szCs w:val="22"/>
        </w:rPr>
        <w:br/>
      </w:r>
      <w:r w:rsidRPr="00D55663">
        <w:rPr>
          <w:rFonts w:ascii="Helvetica Neue" w:hAnsi="Helvetica Neue" w:cs="Times New Roman"/>
          <w:color w:val="000000"/>
          <w:sz w:val="22"/>
          <w:szCs w:val="22"/>
        </w:rPr>
        <w:br/>
      </w:r>
      <w:r w:rsidRPr="00D55663">
        <w:rPr>
          <w:rFonts w:ascii="Helvetica Neue" w:hAnsi="Helvetica Neue" w:cs="Times New Roman"/>
          <w:b/>
          <w:bCs/>
          <w:i/>
          <w:iCs/>
          <w:color w:val="000000"/>
          <w:sz w:val="22"/>
          <w:szCs w:val="22"/>
        </w:rPr>
        <w:t>Primary Artist</w:t>
      </w:r>
      <w:r w:rsidRPr="00D55663">
        <w:rPr>
          <w:rFonts w:ascii="Helvetica Neue" w:hAnsi="Helvetica Neue" w:cs="Times New Roman"/>
          <w:color w:val="000000"/>
          <w:sz w:val="22"/>
          <w:szCs w:val="22"/>
        </w:rPr>
        <w:br/>
        <w:t>*Must be a current student at MCAD</w:t>
      </w:r>
      <w:r w:rsidRPr="00D55663">
        <w:rPr>
          <w:rFonts w:ascii="Helvetica Neue" w:hAnsi="Helvetica Neue" w:cs="Times New Roman"/>
          <w:color w:val="000000"/>
          <w:sz w:val="22"/>
          <w:szCs w:val="22"/>
        </w:rPr>
        <w:br/>
      </w:r>
      <w:r w:rsidRPr="00D55663">
        <w:rPr>
          <w:rFonts w:ascii="Helvetica Neue" w:hAnsi="Helvetica Neue" w:cs="Times New Roman"/>
          <w:color w:val="000000"/>
          <w:sz w:val="22"/>
          <w:szCs w:val="22"/>
        </w:rPr>
        <w:br/>
        <w:t>Name:</w:t>
      </w:r>
    </w:p>
    <w:p w14:paraId="60A55918" w14:textId="77777777" w:rsidR="00D55663" w:rsidRPr="00D55663" w:rsidRDefault="00D55663" w:rsidP="00D55663">
      <w:pPr>
        <w:rPr>
          <w:rFonts w:ascii="Times New Roman" w:eastAsia="Times New Roman" w:hAnsi="Times New Roman" w:cs="Times New Roman"/>
        </w:rPr>
      </w:pPr>
    </w:p>
    <w:p w14:paraId="4257E022" w14:textId="77777777" w:rsidR="00D55663" w:rsidRPr="00D55663" w:rsidRDefault="00D55663" w:rsidP="00D55663">
      <w:pPr>
        <w:rPr>
          <w:rFonts w:ascii="Times New Roman" w:hAnsi="Times New Roman" w:cs="Times New Roman"/>
        </w:rPr>
      </w:pPr>
      <w:r w:rsidRPr="00D55663">
        <w:rPr>
          <w:rFonts w:ascii="Helvetica Neue" w:hAnsi="Helvetica Neue" w:cs="Times New Roman"/>
          <w:color w:val="000000"/>
          <w:sz w:val="22"/>
          <w:szCs w:val="22"/>
        </w:rPr>
        <w:t>MCAD email:</w:t>
      </w:r>
      <w:r w:rsidRPr="00D55663">
        <w:rPr>
          <w:rFonts w:ascii="Helvetica Neue" w:hAnsi="Helvetica Neue" w:cs="Times New Roman"/>
          <w:color w:val="000000"/>
          <w:sz w:val="22"/>
          <w:szCs w:val="22"/>
        </w:rPr>
        <w:br/>
      </w:r>
      <w:r w:rsidRPr="00D55663">
        <w:rPr>
          <w:rFonts w:ascii="Helvetica Neue" w:hAnsi="Helvetica Neue" w:cs="Times New Roman"/>
          <w:color w:val="000000"/>
          <w:sz w:val="22"/>
          <w:szCs w:val="22"/>
        </w:rPr>
        <w:br/>
        <w:t>Program:  ___ BFA    ___BS    ___MFA   ___MA</w:t>
      </w:r>
      <w:r w:rsidRPr="00D55663">
        <w:rPr>
          <w:rFonts w:ascii="Helvetica Neue" w:hAnsi="Helvetica Neue" w:cs="Times New Roman"/>
          <w:color w:val="000000"/>
          <w:sz w:val="22"/>
          <w:szCs w:val="22"/>
        </w:rPr>
        <w:br/>
      </w:r>
      <w:r w:rsidRPr="00D55663">
        <w:rPr>
          <w:rFonts w:ascii="Helvetica Neue" w:hAnsi="Helvetica Neue" w:cs="Times New Roman"/>
          <w:color w:val="000000"/>
          <w:sz w:val="22"/>
          <w:szCs w:val="22"/>
        </w:rPr>
        <w:br/>
        <w:t>Major:</w:t>
      </w:r>
    </w:p>
    <w:p w14:paraId="403E6034" w14:textId="77777777" w:rsidR="00D55663" w:rsidRPr="00D55663" w:rsidRDefault="00D55663" w:rsidP="00D55663">
      <w:pPr>
        <w:rPr>
          <w:rFonts w:ascii="Times New Roman" w:eastAsia="Times New Roman" w:hAnsi="Times New Roman" w:cs="Times New Roman"/>
        </w:rPr>
      </w:pPr>
    </w:p>
    <w:p w14:paraId="33FD7B4A" w14:textId="77777777" w:rsidR="00D55663" w:rsidRPr="00D55663" w:rsidRDefault="00D55663" w:rsidP="00D55663">
      <w:pPr>
        <w:rPr>
          <w:rFonts w:ascii="Times New Roman" w:hAnsi="Times New Roman" w:cs="Times New Roman"/>
        </w:rPr>
      </w:pPr>
      <w:r w:rsidRPr="00D55663">
        <w:rPr>
          <w:rFonts w:ascii="Helvetica Neue" w:hAnsi="Helvetica Neue" w:cs="Times New Roman"/>
          <w:color w:val="000000"/>
          <w:sz w:val="22"/>
          <w:szCs w:val="22"/>
        </w:rPr>
        <w:t>Expected date of graduation, semester / year:</w:t>
      </w:r>
      <w:r w:rsidRPr="00D55663">
        <w:rPr>
          <w:rFonts w:ascii="Helvetica Neue" w:hAnsi="Helvetica Neue" w:cs="Times New Roman"/>
          <w:color w:val="000000"/>
          <w:sz w:val="22"/>
          <w:szCs w:val="22"/>
        </w:rPr>
        <w:br/>
      </w:r>
      <w:r w:rsidRPr="00D55663">
        <w:rPr>
          <w:rFonts w:ascii="Helvetica Neue" w:hAnsi="Helvetica Neue" w:cs="Times New Roman"/>
          <w:color w:val="000000"/>
          <w:sz w:val="22"/>
          <w:szCs w:val="22"/>
        </w:rPr>
        <w:br/>
        <w:t>Additional Participants:</w:t>
      </w:r>
    </w:p>
    <w:p w14:paraId="1E6F9BE7" w14:textId="77777777" w:rsidR="00D55663" w:rsidRPr="00D55663" w:rsidRDefault="00D55663" w:rsidP="00D55663">
      <w:pPr>
        <w:rPr>
          <w:rFonts w:ascii="Times New Roman" w:hAnsi="Times New Roman" w:cs="Times New Roman"/>
        </w:rPr>
      </w:pPr>
      <w:r w:rsidRPr="00D55663">
        <w:rPr>
          <w:rFonts w:ascii="Helvetica Neue" w:hAnsi="Helvetica Neue" w:cs="Times New Roman"/>
          <w:color w:val="000000"/>
          <w:sz w:val="22"/>
          <w:szCs w:val="22"/>
        </w:rPr>
        <w:br/>
      </w:r>
      <w:r w:rsidRPr="00D55663">
        <w:rPr>
          <w:rFonts w:ascii="Helvetica Neue" w:hAnsi="Helvetica Neue" w:cs="Times New Roman"/>
          <w:color w:val="000000"/>
          <w:sz w:val="22"/>
          <w:szCs w:val="22"/>
        </w:rPr>
        <w:br/>
      </w:r>
      <w:r w:rsidRPr="00D55663">
        <w:rPr>
          <w:rFonts w:ascii="Helvetica Neue" w:hAnsi="Helvetica Neue" w:cs="Times New Roman"/>
          <w:b/>
          <w:bCs/>
          <w:i/>
          <w:iCs/>
          <w:color w:val="000000"/>
          <w:sz w:val="22"/>
          <w:szCs w:val="22"/>
        </w:rPr>
        <w:t>Please, include with proposal</w:t>
      </w:r>
    </w:p>
    <w:p w14:paraId="3ABCB47A" w14:textId="77777777" w:rsidR="00D55663" w:rsidRPr="00D55663" w:rsidRDefault="00D55663" w:rsidP="00D55663">
      <w:pPr>
        <w:numPr>
          <w:ilvl w:val="0"/>
          <w:numId w:val="1"/>
        </w:numPr>
        <w:spacing w:before="2" w:after="2"/>
        <w:textAlignment w:val="baseline"/>
        <w:rPr>
          <w:rFonts w:ascii="Arial" w:hAnsi="Arial" w:cs="Arial"/>
          <w:color w:val="000000"/>
          <w:sz w:val="22"/>
          <w:szCs w:val="22"/>
        </w:rPr>
      </w:pPr>
      <w:r w:rsidRPr="00D55663">
        <w:rPr>
          <w:rFonts w:ascii="Helvetica Neue" w:hAnsi="Helvetica Neue" w:cs="Arial"/>
          <w:color w:val="000000"/>
          <w:sz w:val="22"/>
          <w:szCs w:val="22"/>
        </w:rPr>
        <w:t>Summary of the proposed exhibition.  </w:t>
      </w:r>
    </w:p>
    <w:p w14:paraId="746471B3" w14:textId="77777777" w:rsidR="00D55663" w:rsidRPr="00D55663" w:rsidRDefault="00D55663" w:rsidP="00D55663">
      <w:pPr>
        <w:numPr>
          <w:ilvl w:val="1"/>
          <w:numId w:val="2"/>
        </w:numPr>
        <w:spacing w:before="2" w:after="2"/>
        <w:textAlignment w:val="baseline"/>
        <w:rPr>
          <w:rFonts w:ascii="Arial" w:hAnsi="Arial" w:cs="Arial"/>
          <w:color w:val="000000"/>
          <w:sz w:val="22"/>
          <w:szCs w:val="22"/>
        </w:rPr>
      </w:pPr>
      <w:r w:rsidRPr="00D55663">
        <w:rPr>
          <w:rFonts w:ascii="Helvetica Neue" w:hAnsi="Helvetica Neue" w:cs="Arial"/>
          <w:color w:val="000000"/>
          <w:sz w:val="22"/>
          <w:szCs w:val="22"/>
        </w:rPr>
        <w:t>This should be a summary that addresses the theme or focus of the ex</w:t>
      </w:r>
      <w:r w:rsidR="009E3855">
        <w:rPr>
          <w:rFonts w:ascii="Helvetica Neue" w:hAnsi="Helvetica Neue" w:cs="Arial"/>
          <w:color w:val="000000"/>
          <w:sz w:val="22"/>
          <w:szCs w:val="22"/>
        </w:rPr>
        <w:t xml:space="preserve">hibition in 500 words or less. </w:t>
      </w:r>
      <w:r w:rsidRPr="00D55663">
        <w:rPr>
          <w:rFonts w:ascii="Helvetica Neue" w:hAnsi="Helvetica Neue" w:cs="Arial"/>
          <w:color w:val="000000"/>
          <w:sz w:val="22"/>
          <w:szCs w:val="22"/>
        </w:rPr>
        <w:t xml:space="preserve">Please include details on how the space will be used. Applicants are encouraged to address how the Library informs their work, as we see the Library as a point in the process of making art and researching. Please also refer to </w:t>
      </w:r>
      <w:r w:rsidRPr="00D55663">
        <w:rPr>
          <w:rFonts w:ascii="Helvetica Neue" w:hAnsi="Helvetica Neue" w:cs="Arial"/>
          <w:i/>
          <w:iCs/>
          <w:color w:val="000000"/>
          <w:sz w:val="22"/>
          <w:szCs w:val="22"/>
        </w:rPr>
        <w:t>Criteria to Consider</w:t>
      </w:r>
      <w:r w:rsidRPr="00D55663">
        <w:rPr>
          <w:rFonts w:ascii="Helvetica Neue" w:hAnsi="Helvetica Neue" w:cs="Arial"/>
          <w:color w:val="000000"/>
          <w:sz w:val="22"/>
          <w:szCs w:val="22"/>
        </w:rPr>
        <w:t xml:space="preserve"> and </w:t>
      </w:r>
      <w:r w:rsidRPr="00D55663">
        <w:rPr>
          <w:rFonts w:ascii="Helvetica Neue" w:hAnsi="Helvetica Neue" w:cs="Arial"/>
          <w:i/>
          <w:iCs/>
          <w:color w:val="000000"/>
          <w:sz w:val="22"/>
          <w:szCs w:val="22"/>
        </w:rPr>
        <w:t>Exhibition Info</w:t>
      </w:r>
      <w:r w:rsidRPr="00D55663">
        <w:rPr>
          <w:rFonts w:ascii="Helvetica Neue" w:hAnsi="Helvetica Neue" w:cs="Arial"/>
          <w:color w:val="000000"/>
          <w:sz w:val="22"/>
          <w:szCs w:val="22"/>
        </w:rPr>
        <w:t xml:space="preserve"> below.</w:t>
      </w:r>
    </w:p>
    <w:p w14:paraId="4C6AE7DF" w14:textId="77777777" w:rsidR="00D55663" w:rsidRPr="00D55663" w:rsidRDefault="00D55663" w:rsidP="00D55663">
      <w:pPr>
        <w:numPr>
          <w:ilvl w:val="0"/>
          <w:numId w:val="2"/>
        </w:numPr>
        <w:spacing w:before="2" w:after="2"/>
        <w:textAlignment w:val="baseline"/>
        <w:rPr>
          <w:rFonts w:ascii="Arial" w:hAnsi="Arial" w:cs="Arial"/>
          <w:color w:val="000000"/>
          <w:sz w:val="22"/>
          <w:szCs w:val="22"/>
        </w:rPr>
      </w:pPr>
      <w:r w:rsidRPr="00D55663">
        <w:rPr>
          <w:rFonts w:ascii="Helvetica Neue" w:hAnsi="Helvetica Neue" w:cs="Arial"/>
          <w:color w:val="000000"/>
          <w:sz w:val="22"/>
          <w:szCs w:val="22"/>
        </w:rPr>
        <w:t>Up to five</w:t>
      </w:r>
      <w:r w:rsidR="009E3855">
        <w:rPr>
          <w:rFonts w:ascii="Helvetica Neue" w:hAnsi="Helvetica Neue" w:cs="Arial"/>
          <w:color w:val="000000"/>
          <w:sz w:val="22"/>
          <w:szCs w:val="22"/>
        </w:rPr>
        <w:t xml:space="preserve"> </w:t>
      </w:r>
      <w:r w:rsidRPr="00D55663">
        <w:rPr>
          <w:rFonts w:ascii="Helvetica Neue" w:hAnsi="Helvetica Neue" w:cs="Arial"/>
          <w:color w:val="000000"/>
          <w:sz w:val="22"/>
          <w:szCs w:val="22"/>
        </w:rPr>
        <w:t>(5) images of current work. One video submission may take the place of two of the five allotted images, and should be no more than one minute in length. </w:t>
      </w:r>
    </w:p>
    <w:p w14:paraId="3C4E3BFD" w14:textId="77777777" w:rsidR="00D55663" w:rsidRPr="00D55663" w:rsidRDefault="00D55663" w:rsidP="00D55663">
      <w:pPr>
        <w:numPr>
          <w:ilvl w:val="0"/>
          <w:numId w:val="2"/>
        </w:numPr>
        <w:spacing w:before="2" w:after="2"/>
        <w:textAlignment w:val="baseline"/>
        <w:rPr>
          <w:rFonts w:ascii="Helvetica Neue" w:hAnsi="Helvetica Neue" w:cs="Times New Roman"/>
          <w:color w:val="000000"/>
          <w:sz w:val="22"/>
          <w:szCs w:val="22"/>
        </w:rPr>
      </w:pPr>
      <w:r w:rsidRPr="00D55663">
        <w:rPr>
          <w:rFonts w:ascii="Helvetica Neue" w:hAnsi="Helvetica Neue" w:cs="Times New Roman"/>
          <w:color w:val="000000"/>
          <w:sz w:val="22"/>
          <w:szCs w:val="22"/>
        </w:rPr>
        <w:t>Resume/CV of primary artist (optional).</w:t>
      </w:r>
    </w:p>
    <w:p w14:paraId="20603AEB" w14:textId="77777777" w:rsidR="00D55663" w:rsidRPr="00D55663" w:rsidRDefault="00D55663" w:rsidP="00D55663">
      <w:pPr>
        <w:rPr>
          <w:rFonts w:ascii="Times New Roman" w:hAnsi="Times New Roman" w:cs="Times New Roman"/>
        </w:rPr>
      </w:pPr>
      <w:r w:rsidRPr="00D55663">
        <w:rPr>
          <w:rFonts w:ascii="Helvetica Neue" w:hAnsi="Helvetica Neue" w:cs="Times New Roman"/>
          <w:color w:val="000000"/>
          <w:sz w:val="22"/>
          <w:szCs w:val="22"/>
        </w:rPr>
        <w:br/>
      </w:r>
      <w:r w:rsidRPr="00D55663">
        <w:rPr>
          <w:rFonts w:ascii="Helvetica Neue" w:hAnsi="Helvetica Neue" w:cs="Times New Roman"/>
          <w:color w:val="000000"/>
          <w:sz w:val="22"/>
          <w:szCs w:val="22"/>
        </w:rPr>
        <w:br/>
      </w:r>
      <w:r w:rsidRPr="00D55663">
        <w:rPr>
          <w:rFonts w:ascii="Helvetica Neue" w:hAnsi="Helvetica Neue" w:cs="Times New Roman"/>
          <w:color w:val="000000"/>
          <w:sz w:val="22"/>
          <w:szCs w:val="22"/>
        </w:rPr>
        <w:br/>
      </w:r>
    </w:p>
    <w:p w14:paraId="26C11354" w14:textId="77777777" w:rsidR="00D55663" w:rsidRPr="00D55663" w:rsidRDefault="00D55663" w:rsidP="00D55663">
      <w:pPr>
        <w:rPr>
          <w:rFonts w:ascii="Times New Roman" w:eastAsia="Times New Roman" w:hAnsi="Times New Roman" w:cs="Times New Roman"/>
        </w:rPr>
      </w:pPr>
    </w:p>
    <w:p w14:paraId="580F3BB4" w14:textId="77777777" w:rsidR="00D55663" w:rsidRPr="00D55663" w:rsidRDefault="00D55663" w:rsidP="00D55663">
      <w:pPr>
        <w:rPr>
          <w:rFonts w:ascii="Times New Roman" w:hAnsi="Times New Roman" w:cs="Times New Roman"/>
        </w:rPr>
      </w:pPr>
      <w:r w:rsidRPr="00D55663">
        <w:rPr>
          <w:rFonts w:ascii="Helvetica Neue" w:hAnsi="Helvetica Neue" w:cs="Times New Roman"/>
          <w:color w:val="000000"/>
          <w:sz w:val="22"/>
          <w:szCs w:val="22"/>
        </w:rPr>
        <w:br/>
        <w:t>Proposals are due by midnight,</w:t>
      </w:r>
      <w:r w:rsidRPr="00D55663">
        <w:rPr>
          <w:rFonts w:ascii="Helvetica Neue" w:hAnsi="Helvetica Neue" w:cs="Times New Roman"/>
          <w:b/>
          <w:bCs/>
          <w:color w:val="000000"/>
          <w:sz w:val="22"/>
          <w:szCs w:val="22"/>
        </w:rPr>
        <w:t xml:space="preserve"> </w:t>
      </w:r>
      <w:bookmarkStart w:id="0" w:name="_GoBack"/>
      <w:r w:rsidRPr="00D55663">
        <w:rPr>
          <w:rFonts w:ascii="Helvetica Neue" w:hAnsi="Helvetica Neue" w:cs="Times New Roman"/>
          <w:b/>
          <w:bCs/>
          <w:color w:val="000000"/>
          <w:sz w:val="22"/>
          <w:szCs w:val="22"/>
        </w:rPr>
        <w:t>Friday, November 29th, 2019</w:t>
      </w:r>
      <w:bookmarkEnd w:id="0"/>
      <w:r w:rsidRPr="00D55663">
        <w:rPr>
          <w:rFonts w:ascii="Helvetica Neue" w:hAnsi="Helvetica Neue" w:cs="Times New Roman"/>
          <w:color w:val="000000"/>
          <w:sz w:val="22"/>
          <w:szCs w:val="22"/>
        </w:rPr>
        <w:t>.</w:t>
      </w:r>
      <w:r w:rsidRPr="00D55663">
        <w:rPr>
          <w:rFonts w:ascii="Helvetica Neue" w:hAnsi="Helvetica Neue" w:cs="Times New Roman"/>
          <w:color w:val="000000"/>
          <w:sz w:val="22"/>
          <w:szCs w:val="22"/>
        </w:rPr>
        <w:br/>
      </w:r>
      <w:r w:rsidRPr="00D55663">
        <w:rPr>
          <w:rFonts w:ascii="Helvetica Neue" w:hAnsi="Helvetica Neue" w:cs="Times New Roman"/>
          <w:b/>
          <w:bCs/>
          <w:color w:val="000000"/>
          <w:sz w:val="22"/>
          <w:szCs w:val="22"/>
        </w:rPr>
        <w:t>Library Gallery @ MCAD</w:t>
      </w:r>
      <w:r w:rsidRPr="00D55663">
        <w:rPr>
          <w:rFonts w:ascii="Helvetica Neue" w:hAnsi="Helvetica Neue" w:cs="Times New Roman"/>
          <w:color w:val="000000"/>
          <w:sz w:val="22"/>
          <w:szCs w:val="22"/>
        </w:rPr>
        <w:br/>
      </w:r>
      <w:r w:rsidRPr="00D55663">
        <w:rPr>
          <w:rFonts w:ascii="Helvetica Neue" w:hAnsi="Helvetica Neue" w:cs="Times New Roman"/>
          <w:color w:val="000000"/>
          <w:sz w:val="22"/>
          <w:szCs w:val="22"/>
        </w:rPr>
        <w:br/>
      </w:r>
      <w:r w:rsidRPr="00D55663">
        <w:rPr>
          <w:rFonts w:ascii="Helvetica Neue" w:hAnsi="Helvetica Neue" w:cs="Times New Roman"/>
          <w:color w:val="000000"/>
          <w:sz w:val="22"/>
          <w:szCs w:val="22"/>
        </w:rPr>
        <w:lastRenderedPageBreak/>
        <w:br/>
      </w:r>
    </w:p>
    <w:p w14:paraId="5B725F73" w14:textId="77777777" w:rsidR="00D55663" w:rsidRPr="00D55663" w:rsidRDefault="00D55663" w:rsidP="00D55663">
      <w:pPr>
        <w:rPr>
          <w:rFonts w:ascii="Times New Roman" w:hAnsi="Times New Roman" w:cs="Times New Roman"/>
        </w:rPr>
      </w:pPr>
      <w:r w:rsidRPr="00D55663">
        <w:rPr>
          <w:rFonts w:ascii="Helvetica Neue" w:hAnsi="Helvetica Neue" w:cs="Times New Roman"/>
          <w:color w:val="000000"/>
          <w:sz w:val="22"/>
          <w:szCs w:val="22"/>
        </w:rPr>
        <w:br/>
      </w:r>
      <w:r w:rsidRPr="00D55663">
        <w:rPr>
          <w:rFonts w:ascii="Helvetica Neue" w:hAnsi="Helvetica Neue" w:cs="Times New Roman"/>
          <w:b/>
          <w:bCs/>
          <w:color w:val="000000"/>
          <w:sz w:val="22"/>
          <w:szCs w:val="22"/>
        </w:rPr>
        <w:t>Mission/About</w:t>
      </w:r>
      <w:r w:rsidRPr="00D55663">
        <w:rPr>
          <w:rFonts w:ascii="Helvetica Neue" w:hAnsi="Helvetica Neue" w:cs="Times New Roman"/>
          <w:color w:val="000000"/>
          <w:sz w:val="22"/>
          <w:szCs w:val="22"/>
        </w:rPr>
        <w:br/>
        <w:t xml:space="preserve">The exhibition space inside the main room of the Library at the Minneapolis College of Art and Design.  Run by the Library Staff, the gallery will focus on exhibiting work by current students, and reinforcing the mission of the library as a place for research and community-building. </w:t>
      </w:r>
      <w:r w:rsidRPr="00D55663">
        <w:rPr>
          <w:rFonts w:ascii="Helvetica Neue" w:hAnsi="Helvetica Neue" w:cs="Times New Roman"/>
          <w:color w:val="000000"/>
          <w:sz w:val="22"/>
          <w:szCs w:val="22"/>
        </w:rPr>
        <w:br/>
      </w:r>
      <w:r w:rsidRPr="00D55663">
        <w:rPr>
          <w:rFonts w:ascii="Helvetica Neue" w:hAnsi="Helvetica Neue" w:cs="Times New Roman"/>
          <w:color w:val="000000"/>
          <w:sz w:val="22"/>
          <w:szCs w:val="22"/>
        </w:rPr>
        <w:br/>
      </w:r>
      <w:r w:rsidRPr="00D55663">
        <w:rPr>
          <w:rFonts w:ascii="Helvetica Neue" w:hAnsi="Helvetica Neue" w:cs="Times New Roman"/>
          <w:b/>
          <w:bCs/>
          <w:color w:val="000000"/>
          <w:sz w:val="22"/>
          <w:szCs w:val="22"/>
        </w:rPr>
        <w:t>Eligibility</w:t>
      </w:r>
      <w:r w:rsidRPr="00D55663">
        <w:rPr>
          <w:rFonts w:ascii="Helvetica Neue" w:hAnsi="Helvetica Neue" w:cs="Times New Roman"/>
          <w:color w:val="000000"/>
          <w:sz w:val="22"/>
          <w:szCs w:val="22"/>
        </w:rPr>
        <w:br/>
        <w:t>Degree seeking students who are currently enrolled at MCAD are eligible to submit an exhibition proposal.  Priority will be given to Print Paper Book students, however, all students are strongly encouraged to apply.</w:t>
      </w:r>
      <w:r w:rsidRPr="00D55663">
        <w:rPr>
          <w:rFonts w:ascii="Helvetica Neue" w:hAnsi="Helvetica Neue" w:cs="Times New Roman"/>
          <w:color w:val="000000"/>
          <w:sz w:val="22"/>
          <w:szCs w:val="22"/>
        </w:rPr>
        <w:br/>
      </w:r>
      <w:r w:rsidRPr="00D55663">
        <w:rPr>
          <w:rFonts w:ascii="Helvetica Neue" w:hAnsi="Helvetica Neue" w:cs="Times New Roman"/>
          <w:color w:val="000000"/>
          <w:sz w:val="22"/>
          <w:szCs w:val="22"/>
        </w:rPr>
        <w:br/>
      </w:r>
      <w:r w:rsidRPr="00D55663">
        <w:rPr>
          <w:rFonts w:ascii="Helvetica Neue" w:hAnsi="Helvetica Neue" w:cs="Times New Roman"/>
          <w:b/>
          <w:bCs/>
          <w:color w:val="000000"/>
          <w:sz w:val="22"/>
          <w:szCs w:val="22"/>
        </w:rPr>
        <w:t>Exhibition Info</w:t>
      </w:r>
      <w:r w:rsidRPr="00D55663">
        <w:rPr>
          <w:rFonts w:ascii="Helvetica Neue" w:hAnsi="Helvetica Neue" w:cs="Times New Roman"/>
          <w:color w:val="000000"/>
          <w:sz w:val="22"/>
          <w:szCs w:val="22"/>
        </w:rPr>
        <w:br/>
        <w:t xml:space="preserve">The duration of the exhibitions will be roughly 3-4 weeks per exhibition in agreement with Library staff. Students are responsible for the installation and </w:t>
      </w:r>
      <w:proofErr w:type="spellStart"/>
      <w:r w:rsidRPr="00D55663">
        <w:rPr>
          <w:rFonts w:ascii="Helvetica Neue" w:hAnsi="Helvetica Neue" w:cs="Times New Roman"/>
          <w:color w:val="000000"/>
          <w:sz w:val="22"/>
          <w:szCs w:val="22"/>
        </w:rPr>
        <w:t>deinstallation</w:t>
      </w:r>
      <w:proofErr w:type="spellEnd"/>
      <w:r w:rsidRPr="00D55663">
        <w:rPr>
          <w:rFonts w:ascii="Helvetica Neue" w:hAnsi="Helvetica Neue" w:cs="Times New Roman"/>
          <w:color w:val="000000"/>
          <w:sz w:val="22"/>
          <w:szCs w:val="22"/>
        </w:rPr>
        <w:t xml:space="preserve"> of the exhibition.  There will be limited installation assistance from Academic Services, but the selected applicants must coordinate this in advance. Funds for an opening reception and promotional materials may be available through Student Affairs.</w:t>
      </w:r>
      <w:r w:rsidRPr="00D55663">
        <w:rPr>
          <w:rFonts w:ascii="Helvetica Neue" w:hAnsi="Helvetica Neue" w:cs="Times New Roman"/>
          <w:color w:val="000000"/>
          <w:sz w:val="22"/>
          <w:szCs w:val="22"/>
        </w:rPr>
        <w:br/>
      </w:r>
      <w:r w:rsidRPr="00D55663">
        <w:rPr>
          <w:rFonts w:ascii="Helvetica Neue" w:hAnsi="Helvetica Neue" w:cs="Times New Roman"/>
          <w:color w:val="000000"/>
          <w:sz w:val="22"/>
          <w:szCs w:val="22"/>
        </w:rPr>
        <w:br/>
      </w:r>
      <w:r w:rsidRPr="00D55663">
        <w:rPr>
          <w:rFonts w:ascii="Helvetica Neue" w:hAnsi="Helvetica Neue" w:cs="Times New Roman"/>
          <w:b/>
          <w:bCs/>
          <w:color w:val="000000"/>
          <w:sz w:val="22"/>
          <w:szCs w:val="22"/>
        </w:rPr>
        <w:t>Selection Process</w:t>
      </w:r>
      <w:r w:rsidRPr="00D55663">
        <w:rPr>
          <w:rFonts w:ascii="Helvetica Neue" w:hAnsi="Helvetica Neue" w:cs="Times New Roman"/>
          <w:color w:val="000000"/>
          <w:sz w:val="22"/>
          <w:szCs w:val="22"/>
        </w:rPr>
        <w:br/>
        <w:t xml:space="preserve">Eligible artists must complete a proposal form and submit it to the Library via </w:t>
      </w:r>
      <w:hyperlink r:id="rId6" w:history="1">
        <w:r w:rsidRPr="00D55663">
          <w:rPr>
            <w:rFonts w:ascii="Helvetica Neue" w:hAnsi="Helvetica Neue" w:cs="Times New Roman"/>
            <w:color w:val="000000"/>
            <w:sz w:val="22"/>
            <w:szCs w:val="22"/>
            <w:u w:val="single"/>
          </w:rPr>
          <w:t>library@mcad.edu</w:t>
        </w:r>
      </w:hyperlink>
      <w:r w:rsidRPr="00D55663">
        <w:rPr>
          <w:rFonts w:ascii="Helvetica Neue" w:hAnsi="Helvetica Neue" w:cs="Times New Roman"/>
          <w:color w:val="000000"/>
          <w:sz w:val="22"/>
          <w:szCs w:val="22"/>
        </w:rPr>
        <w:t xml:space="preserve"> by the due date. Proposals will then be reviewed by the Library Staff.  Selected applicants will then be notified and then set up a meeting or communicate through email with the Library Staff to discuss exhibition dates, procedures, expectations, and other details.</w:t>
      </w:r>
      <w:r w:rsidRPr="00D55663">
        <w:rPr>
          <w:rFonts w:ascii="Helvetica Neue" w:hAnsi="Helvetica Neue" w:cs="Times New Roman"/>
          <w:color w:val="000000"/>
          <w:sz w:val="22"/>
          <w:szCs w:val="22"/>
        </w:rPr>
        <w:br/>
      </w:r>
      <w:r w:rsidRPr="00D55663">
        <w:rPr>
          <w:rFonts w:ascii="Helvetica Neue" w:hAnsi="Helvetica Neue" w:cs="Times New Roman"/>
          <w:color w:val="000000"/>
          <w:sz w:val="22"/>
          <w:szCs w:val="22"/>
        </w:rPr>
        <w:br/>
      </w:r>
      <w:r w:rsidRPr="00D55663">
        <w:rPr>
          <w:rFonts w:ascii="Helvetica Neue" w:hAnsi="Helvetica Neue" w:cs="Times New Roman"/>
          <w:b/>
          <w:bCs/>
          <w:color w:val="000000"/>
          <w:sz w:val="22"/>
          <w:szCs w:val="22"/>
        </w:rPr>
        <w:t>Criteria to consider:</w:t>
      </w:r>
      <w:r w:rsidRPr="00D55663">
        <w:rPr>
          <w:rFonts w:ascii="Helvetica Neue" w:hAnsi="Helvetica Neue" w:cs="Times New Roman"/>
          <w:color w:val="000000"/>
          <w:sz w:val="22"/>
          <w:szCs w:val="22"/>
        </w:rPr>
        <w:br/>
        <w:t>There are a few criteria to consider when applying for an exhibition in the Library Gallery.</w:t>
      </w:r>
    </w:p>
    <w:p w14:paraId="4DC4B0AB" w14:textId="77777777" w:rsidR="00D55663" w:rsidRPr="00D55663" w:rsidRDefault="00D55663" w:rsidP="00D55663">
      <w:pPr>
        <w:numPr>
          <w:ilvl w:val="0"/>
          <w:numId w:val="3"/>
        </w:numPr>
        <w:spacing w:before="2" w:after="2"/>
        <w:textAlignment w:val="baseline"/>
        <w:rPr>
          <w:rFonts w:ascii="Arial" w:hAnsi="Arial" w:cs="Arial"/>
          <w:color w:val="000000"/>
          <w:sz w:val="22"/>
          <w:szCs w:val="22"/>
        </w:rPr>
      </w:pPr>
      <w:r w:rsidRPr="00D55663">
        <w:rPr>
          <w:rFonts w:ascii="Helvetica Neue" w:hAnsi="Helvetica Neue" w:cs="Arial"/>
          <w:color w:val="000000"/>
          <w:sz w:val="22"/>
          <w:szCs w:val="22"/>
        </w:rPr>
        <w:t>Audio Limitation</w:t>
      </w:r>
    </w:p>
    <w:p w14:paraId="0DBA6D8F" w14:textId="77777777" w:rsidR="00D55663" w:rsidRPr="00D55663" w:rsidRDefault="00D55663" w:rsidP="00D55663">
      <w:pPr>
        <w:numPr>
          <w:ilvl w:val="1"/>
          <w:numId w:val="4"/>
        </w:numPr>
        <w:spacing w:before="2" w:after="2"/>
        <w:textAlignment w:val="baseline"/>
        <w:rPr>
          <w:rFonts w:ascii="Arial" w:hAnsi="Arial" w:cs="Arial"/>
          <w:color w:val="000000"/>
          <w:sz w:val="22"/>
          <w:szCs w:val="22"/>
        </w:rPr>
      </w:pPr>
      <w:r w:rsidRPr="00D55663">
        <w:rPr>
          <w:rFonts w:ascii="Helvetica Neue" w:hAnsi="Helvetica Neue" w:cs="Arial"/>
          <w:color w:val="000000"/>
          <w:sz w:val="22"/>
          <w:szCs w:val="22"/>
        </w:rPr>
        <w:t>The common space of the Library is for study, reading, and other educational and research related work.  The Library’s first and foremost focus is to facilitate the scholarship for students and staff.  As audio is limited in the Library, any audio component to an exhibition will require headphones, and must not intrude on the study and research of the Library’s patrons.</w:t>
      </w:r>
    </w:p>
    <w:p w14:paraId="4409CDD5" w14:textId="77777777" w:rsidR="00D55663" w:rsidRPr="00D55663" w:rsidRDefault="00D55663" w:rsidP="00D55663">
      <w:pPr>
        <w:numPr>
          <w:ilvl w:val="0"/>
          <w:numId w:val="4"/>
        </w:numPr>
        <w:spacing w:before="2" w:after="2"/>
        <w:textAlignment w:val="baseline"/>
        <w:rPr>
          <w:rFonts w:ascii="Arial" w:hAnsi="Arial" w:cs="Arial"/>
          <w:color w:val="000000"/>
          <w:sz w:val="22"/>
          <w:szCs w:val="22"/>
        </w:rPr>
      </w:pPr>
      <w:r w:rsidRPr="00D55663">
        <w:rPr>
          <w:rFonts w:ascii="Helvetica Neue" w:hAnsi="Helvetica Neue" w:cs="Arial"/>
          <w:color w:val="000000"/>
          <w:sz w:val="22"/>
          <w:szCs w:val="22"/>
        </w:rPr>
        <w:t>Additionally, all exhibitions will be expected to fulfill the following requirements: </w:t>
      </w:r>
    </w:p>
    <w:p w14:paraId="472A37C6" w14:textId="77777777" w:rsidR="00D55663" w:rsidRPr="00D55663" w:rsidRDefault="00D55663" w:rsidP="00D55663">
      <w:pPr>
        <w:numPr>
          <w:ilvl w:val="1"/>
          <w:numId w:val="4"/>
        </w:numPr>
        <w:spacing w:before="2" w:after="2"/>
        <w:textAlignment w:val="baseline"/>
        <w:rPr>
          <w:rFonts w:ascii="Arial" w:hAnsi="Arial" w:cs="Arial"/>
          <w:color w:val="000000"/>
          <w:sz w:val="22"/>
          <w:szCs w:val="22"/>
        </w:rPr>
      </w:pPr>
      <w:r w:rsidRPr="00D55663">
        <w:rPr>
          <w:rFonts w:ascii="Helvetica Neue" w:hAnsi="Helvetica Neue" w:cs="Arial"/>
          <w:color w:val="000000"/>
          <w:sz w:val="22"/>
          <w:szCs w:val="22"/>
        </w:rPr>
        <w:t>An exhibition title.</w:t>
      </w:r>
    </w:p>
    <w:p w14:paraId="39AA8723" w14:textId="77777777" w:rsidR="00D55663" w:rsidRPr="00D55663" w:rsidRDefault="00D55663" w:rsidP="00D55663">
      <w:pPr>
        <w:numPr>
          <w:ilvl w:val="1"/>
          <w:numId w:val="4"/>
        </w:numPr>
        <w:spacing w:before="2" w:after="2"/>
        <w:textAlignment w:val="baseline"/>
        <w:rPr>
          <w:rFonts w:ascii="Arial" w:hAnsi="Arial" w:cs="Arial"/>
          <w:color w:val="000000"/>
          <w:sz w:val="22"/>
          <w:szCs w:val="22"/>
        </w:rPr>
      </w:pPr>
      <w:r w:rsidRPr="00D55663">
        <w:rPr>
          <w:rFonts w:ascii="Helvetica Neue" w:hAnsi="Helvetica Neue" w:cs="Arial"/>
          <w:color w:val="000000"/>
          <w:sz w:val="22"/>
          <w:szCs w:val="22"/>
        </w:rPr>
        <w:t>A posted exhibition didactic:</w:t>
      </w:r>
    </w:p>
    <w:p w14:paraId="5E0F2C3E" w14:textId="77777777" w:rsidR="00D55663" w:rsidRPr="00D55663" w:rsidRDefault="00D55663" w:rsidP="00D55663">
      <w:pPr>
        <w:numPr>
          <w:ilvl w:val="2"/>
          <w:numId w:val="5"/>
        </w:numPr>
        <w:spacing w:before="2" w:after="2"/>
        <w:textAlignment w:val="baseline"/>
        <w:rPr>
          <w:rFonts w:ascii="Arial" w:hAnsi="Arial" w:cs="Arial"/>
          <w:color w:val="000000"/>
          <w:sz w:val="22"/>
          <w:szCs w:val="22"/>
        </w:rPr>
      </w:pPr>
      <w:r w:rsidRPr="00D55663">
        <w:rPr>
          <w:rFonts w:ascii="Helvetica Neue" w:hAnsi="Helvetica Neue" w:cs="Arial"/>
          <w:color w:val="000000"/>
          <w:sz w:val="22"/>
          <w:szCs w:val="22"/>
        </w:rPr>
        <w:t>The didactic should be 500 words or less, sized to 11”x17,” portrait style, at least 12pt font.</w:t>
      </w:r>
    </w:p>
    <w:p w14:paraId="07214143" w14:textId="77777777" w:rsidR="00D55663" w:rsidRPr="00D55663" w:rsidRDefault="00D55663" w:rsidP="00D55663">
      <w:pPr>
        <w:numPr>
          <w:ilvl w:val="1"/>
          <w:numId w:val="5"/>
        </w:numPr>
        <w:spacing w:before="2" w:after="2"/>
        <w:textAlignment w:val="baseline"/>
        <w:rPr>
          <w:rFonts w:ascii="Arial" w:hAnsi="Arial" w:cs="Arial"/>
          <w:color w:val="000000"/>
          <w:sz w:val="22"/>
          <w:szCs w:val="22"/>
        </w:rPr>
      </w:pPr>
      <w:r w:rsidRPr="00D55663">
        <w:rPr>
          <w:rFonts w:ascii="Helvetica Neue" w:hAnsi="Helvetica Neue" w:cs="Arial"/>
          <w:color w:val="000000"/>
          <w:sz w:val="22"/>
          <w:szCs w:val="22"/>
        </w:rPr>
        <w:t>Labels for the work displayed.</w:t>
      </w:r>
    </w:p>
    <w:p w14:paraId="21D148AF" w14:textId="77777777" w:rsidR="00D55663" w:rsidRPr="00D55663" w:rsidRDefault="00D55663" w:rsidP="00D55663">
      <w:pPr>
        <w:numPr>
          <w:ilvl w:val="1"/>
          <w:numId w:val="5"/>
        </w:numPr>
        <w:spacing w:before="2" w:after="2"/>
        <w:textAlignment w:val="baseline"/>
        <w:rPr>
          <w:rFonts w:ascii="Arial" w:hAnsi="Arial" w:cs="Arial"/>
          <w:color w:val="000000"/>
          <w:sz w:val="22"/>
          <w:szCs w:val="22"/>
        </w:rPr>
      </w:pPr>
      <w:r w:rsidRPr="00D55663">
        <w:rPr>
          <w:rFonts w:ascii="Helvetica Neue" w:hAnsi="Helvetica Neue" w:cs="Arial"/>
          <w:color w:val="000000"/>
          <w:sz w:val="22"/>
          <w:szCs w:val="22"/>
        </w:rPr>
        <w:t>A reading list from the Library’s collection.</w:t>
      </w:r>
    </w:p>
    <w:p w14:paraId="74DE34E4" w14:textId="77777777" w:rsidR="00D55663" w:rsidRPr="00D55663" w:rsidRDefault="00D55663" w:rsidP="00D55663">
      <w:pPr>
        <w:numPr>
          <w:ilvl w:val="1"/>
          <w:numId w:val="5"/>
        </w:numPr>
        <w:spacing w:before="2" w:after="2"/>
        <w:textAlignment w:val="baseline"/>
        <w:rPr>
          <w:rFonts w:ascii="Arial" w:hAnsi="Arial" w:cs="Arial"/>
          <w:color w:val="000000"/>
          <w:sz w:val="22"/>
          <w:szCs w:val="22"/>
        </w:rPr>
      </w:pPr>
      <w:r w:rsidRPr="00D55663">
        <w:rPr>
          <w:rFonts w:ascii="Helvetica Neue" w:hAnsi="Helvetica Neue" w:cs="Arial"/>
          <w:color w:val="000000"/>
          <w:sz w:val="22"/>
          <w:szCs w:val="22"/>
        </w:rPr>
        <w:t>Documentation of the exhibition for archiving purposes.</w:t>
      </w:r>
    </w:p>
    <w:p w14:paraId="0BA00E6F" w14:textId="77777777" w:rsidR="00D55663" w:rsidRPr="00D55663" w:rsidRDefault="00D55663" w:rsidP="00D55663">
      <w:pPr>
        <w:numPr>
          <w:ilvl w:val="1"/>
          <w:numId w:val="5"/>
        </w:numPr>
        <w:spacing w:before="2" w:after="2"/>
        <w:textAlignment w:val="baseline"/>
        <w:rPr>
          <w:rFonts w:ascii="Helvetica Neue" w:hAnsi="Helvetica Neue" w:cs="Times New Roman"/>
          <w:color w:val="000000"/>
          <w:sz w:val="22"/>
          <w:szCs w:val="22"/>
        </w:rPr>
      </w:pPr>
      <w:r w:rsidRPr="00D55663">
        <w:rPr>
          <w:rFonts w:ascii="Helvetica Neue" w:hAnsi="Helvetica Neue" w:cs="Times New Roman"/>
          <w:color w:val="000000"/>
          <w:sz w:val="22"/>
          <w:szCs w:val="22"/>
        </w:rPr>
        <w:t>An exhibition poster.</w:t>
      </w:r>
    </w:p>
    <w:p w14:paraId="165678B1" w14:textId="77777777" w:rsidR="00002B07" w:rsidRPr="00D55663" w:rsidRDefault="00D55663" w:rsidP="00D55663">
      <w:pPr>
        <w:ind w:right="-720"/>
        <w:rPr>
          <w:rFonts w:ascii="Times New Roman" w:hAnsi="Times New Roman" w:cs="Times New Roman"/>
        </w:rPr>
      </w:pPr>
      <w:r w:rsidRPr="00D55663">
        <w:rPr>
          <w:rFonts w:ascii="Helvetica Neue" w:hAnsi="Helvetica Neue" w:cs="Times New Roman"/>
          <w:color w:val="000000"/>
          <w:sz w:val="22"/>
          <w:szCs w:val="22"/>
        </w:rPr>
        <w:br/>
      </w:r>
      <w:r w:rsidRPr="00D55663">
        <w:rPr>
          <w:rFonts w:ascii="Helvetica Neue" w:hAnsi="Helvetica Neue" w:cs="Times New Roman"/>
          <w:b/>
          <w:bCs/>
          <w:color w:val="000000"/>
          <w:sz w:val="22"/>
          <w:szCs w:val="22"/>
        </w:rPr>
        <w:t>Timeline:</w:t>
      </w:r>
      <w:r w:rsidRPr="00D55663">
        <w:rPr>
          <w:rFonts w:ascii="Helvetica Neue" w:hAnsi="Helvetica Neue" w:cs="Times New Roman"/>
          <w:color w:val="000000"/>
          <w:sz w:val="22"/>
          <w:szCs w:val="22"/>
        </w:rPr>
        <w:br/>
        <w:t xml:space="preserve">Deadline to submit proposals - </w:t>
      </w:r>
      <w:r w:rsidRPr="00D55663">
        <w:rPr>
          <w:rFonts w:ascii="Helvetica Neue" w:hAnsi="Helvetica Neue" w:cs="Times New Roman"/>
          <w:b/>
          <w:bCs/>
          <w:color w:val="000000"/>
          <w:sz w:val="22"/>
          <w:szCs w:val="22"/>
        </w:rPr>
        <w:t>Friday, November 29th by midnight</w:t>
      </w:r>
      <w:r w:rsidRPr="00D55663">
        <w:rPr>
          <w:rFonts w:ascii="Helvetica Neue" w:hAnsi="Helvetica Neue" w:cs="Times New Roman"/>
          <w:color w:val="000000"/>
          <w:sz w:val="22"/>
          <w:szCs w:val="22"/>
        </w:rPr>
        <w:t>.</w:t>
      </w:r>
      <w:r w:rsidRPr="00D55663">
        <w:rPr>
          <w:rFonts w:ascii="Helvetica Neue" w:hAnsi="Helvetica Neue" w:cs="Times New Roman"/>
          <w:color w:val="000000"/>
          <w:sz w:val="22"/>
          <w:szCs w:val="22"/>
        </w:rPr>
        <w:br/>
        <w:t>Selected proposals announced one week after the deadline.</w:t>
      </w:r>
    </w:p>
    <w:sectPr w:rsidR="00002B07" w:rsidRPr="00D55663" w:rsidSect="009D4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74913"/>
    <w:multiLevelType w:val="multilevel"/>
    <w:tmpl w:val="688AE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DD4BF2"/>
    <w:multiLevelType w:val="multilevel"/>
    <w:tmpl w:val="81EA9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8A"/>
    <w:rsid w:val="00002B07"/>
    <w:rsid w:val="00436D87"/>
    <w:rsid w:val="0055181D"/>
    <w:rsid w:val="005E235A"/>
    <w:rsid w:val="0072438A"/>
    <w:rsid w:val="009D23EB"/>
    <w:rsid w:val="009D4F90"/>
    <w:rsid w:val="009E3855"/>
    <w:rsid w:val="00B66A37"/>
    <w:rsid w:val="00D556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A318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66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55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7281">
      <w:bodyDiv w:val="1"/>
      <w:marLeft w:val="0"/>
      <w:marRight w:val="0"/>
      <w:marTop w:val="0"/>
      <w:marBottom w:val="0"/>
      <w:divBdr>
        <w:top w:val="none" w:sz="0" w:space="0" w:color="auto"/>
        <w:left w:val="none" w:sz="0" w:space="0" w:color="auto"/>
        <w:bottom w:val="none" w:sz="0" w:space="0" w:color="auto"/>
        <w:right w:val="none" w:sz="0" w:space="0" w:color="auto"/>
      </w:divBdr>
    </w:div>
    <w:div w:id="1410809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brary@mcad.edu" TargetMode="External"/><Relationship Id="rId6" Type="http://schemas.openxmlformats.org/officeDocument/2006/relationships/hyperlink" Target="mailto:library@mca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540</Words>
  <Characters>3078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2019-10-23T22:15:00Z</dcterms:created>
  <dcterms:modified xsi:type="dcterms:W3CDTF">2019-10-29T19:25:00Z</dcterms:modified>
</cp:coreProperties>
</file>