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B25F63" w:rsidP="00B25F63" w14:paraId="53F5AD01" w14:textId="4D053F6D">
      <w:pPr>
        <w:jc w:val="center"/>
      </w:pPr>
      <w:r>
        <w:rPr>
          <w:b/>
        </w:rPr>
        <w:t>PENNSYLVANIA</w:t>
      </w:r>
      <w:r w:rsidR="00DA3B2E">
        <w:rPr>
          <w:b/>
        </w:rPr>
        <w:t xml:space="preserve"> </w:t>
      </w:r>
      <w:r w:rsidR="007A56FA">
        <w:rPr>
          <w:b/>
        </w:rPr>
        <w:t xml:space="preserve">STATE </w:t>
      </w:r>
      <w:r w:rsidR="00DA3B2E">
        <w:rPr>
          <w:b/>
        </w:rPr>
        <w:t>ADDENDUM</w:t>
      </w:r>
    </w:p>
    <w:p w:rsidR="0045787F" w:rsidRPr="0045787F" w:rsidP="00B25F63" w14:paraId="12FAEB30" w14:textId="2FD18E13">
      <w:r>
        <w:t xml:space="preserve">This addendum to the </w:t>
      </w:r>
      <w:r w:rsidR="007C2FF7">
        <w:t>MCAD</w:t>
      </w:r>
      <w:r>
        <w:t xml:space="preserve"> Handbook</w:t>
      </w:r>
      <w:r w:rsidR="00280C4C">
        <w:t xml:space="preserve"> (the “</w:t>
      </w:r>
      <w:r w:rsidR="008F00D2">
        <w:t>Pennsylvania</w:t>
      </w:r>
      <w:r w:rsidR="00280C4C">
        <w:t xml:space="preserve"> Addendum”)</w:t>
      </w:r>
      <w:r>
        <w:t xml:space="preserve"> applies to all eligible employees</w:t>
      </w:r>
      <w:r w:rsidR="00280C4C">
        <w:t xml:space="preserve"> working</w:t>
      </w:r>
      <w:r>
        <w:t xml:space="preserve"> in the state of </w:t>
      </w:r>
      <w:r w:rsidR="008F00D2">
        <w:t>Pennsylvania</w:t>
      </w:r>
      <w:r>
        <w:t>.</w:t>
      </w:r>
      <w:r w:rsidR="00280C4C">
        <w:t xml:space="preserve"> The </w:t>
      </w:r>
      <w:r w:rsidR="008F00D2">
        <w:t>Pennsylvania</w:t>
      </w:r>
      <w:r w:rsidR="00280C4C">
        <w:t xml:space="preserve"> Addendum modifies and supersedes some, but not all, of the policies set forth in the Handbook. To the extent there are any inconsistencies between the Handbook and the </w:t>
      </w:r>
      <w:r w:rsidR="008F00D2">
        <w:t>Pennsylvania</w:t>
      </w:r>
      <w:r w:rsidR="00280C4C">
        <w:t xml:space="preserve"> Addendum, the terms of the </w:t>
      </w:r>
      <w:r w:rsidR="008F00D2">
        <w:t>Pennsylvania</w:t>
      </w:r>
      <w:r w:rsidR="003B2ED4">
        <w:t xml:space="preserve"> </w:t>
      </w:r>
      <w:r w:rsidR="00280C4C">
        <w:t xml:space="preserve">Addendum shall control. If you have any questions regarding the application of the </w:t>
      </w:r>
      <w:r w:rsidR="008F00D2">
        <w:t>Pennsylvania</w:t>
      </w:r>
      <w:r w:rsidR="003B2ED4">
        <w:t xml:space="preserve"> </w:t>
      </w:r>
      <w:r w:rsidR="00280C4C">
        <w:t>Addendum, please contact Human Resources.</w:t>
      </w:r>
    </w:p>
    <w:p w:rsidR="003E4F00" w:rsidP="00E5229C" w14:paraId="47AFE049" w14:textId="44AE9E33">
      <w:r>
        <w:t>‎</w:t>
      </w:r>
      <w:r w:rsidR="00B3552B">
        <w:rPr>
          <w:b/>
          <w:bCs/>
        </w:rPr>
        <w:t>Personnel Files</w:t>
      </w:r>
    </w:p>
    <w:p w:rsidR="00B3552B" w:rsidRPr="00B3552B" w:rsidP="00E5229C" w14:paraId="79F7E8DC" w14:textId="6E41CA9B">
      <w:r w:rsidRPr="00B3552B">
        <w:t xml:space="preserve">The College will </w:t>
      </w:r>
      <w:r>
        <w:t>permit, upon written request and at reasonable times</w:t>
      </w:r>
      <w:r w:rsidRPr="00B3552B">
        <w:t>,</w:t>
      </w:r>
      <w:r>
        <w:t xml:space="preserve"> an employee the</w:t>
      </w:r>
      <w:r w:rsidRPr="00B3552B">
        <w:t xml:space="preserve"> opportunity to inspect certain personnel records</w:t>
      </w:r>
      <w:r w:rsidRPr="00B3552B">
        <w:t xml:space="preserve"> that have been used to determine the employee’s</w:t>
      </w:r>
      <w:r>
        <w:t xml:space="preserve"> </w:t>
      </w:r>
      <w:r w:rsidRPr="00B3552B">
        <w:t xml:space="preserve">qualification for employment, promotion, additional compensation, </w:t>
      </w:r>
      <w:r w:rsidR="00F96443">
        <w:t>termination, or disciplinary action</w:t>
      </w:r>
      <w:r w:rsidRPr="00B3552B">
        <w:t xml:space="preserve">. </w:t>
      </w:r>
      <w:r w:rsidR="00F96443">
        <w:t>To assist the College in providing the correct records, t</w:t>
      </w:r>
      <w:r w:rsidRPr="00B3552B">
        <w:t xml:space="preserve">he employee </w:t>
      </w:r>
      <w:r w:rsidR="00F96443">
        <w:t>must indicate in the written request either the purpose for which the inspection is requested or the particular parts of the personnel record which he or she wishes to inspect.</w:t>
      </w:r>
    </w:p>
    <w:p w:rsidR="00585E4F" w:rsidRPr="00585E4F" w:rsidP="00B25F63" w14:paraId="2D390857" w14:textId="77777777"/>
    <w:p w:rsidR="00B25F63" w:rsidRPr="00B25F63" w:rsidP="00B25F63" w14:paraId="0001BC2A" w14:textId="7579CBC8">
      <w:pPr>
        <w:spacing w:after="0" w:line="180" w:lineRule="exact"/>
        <w:rPr>
          <w:b/>
        </w:rPr>
      </w:pPr>
      <w:r>
        <w:rPr>
          <w:rFonts w:ascii="Arial" w:hAnsi="Arial" w:cs="Arial"/>
          <w:sz w:val="16"/>
        </w:rPr>
        <w:t>4888-9248-1543, v. 1</w:t>
      </w: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0568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CA8" w14:paraId="4FF4B804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F63" w14:paraId="7A4442E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57FE1"/>
    <w:multiLevelType w:val="hybridMultilevel"/>
    <w:tmpl w:val="652E0E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55D79"/>
    <w:multiLevelType w:val="hybridMultilevel"/>
    <w:tmpl w:val="7D885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45FD"/>
    <w:multiLevelType w:val="hybridMultilevel"/>
    <w:tmpl w:val="56D6AD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6D36B5"/>
    <w:multiLevelType w:val="hybridMultilevel"/>
    <w:tmpl w:val="F46425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81B62"/>
    <w:multiLevelType w:val="hybridMultilevel"/>
    <w:tmpl w:val="5D32E06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2E"/>
    <w:rsid w:val="000472BC"/>
    <w:rsid w:val="00063ACA"/>
    <w:rsid w:val="00091931"/>
    <w:rsid w:val="000C0309"/>
    <w:rsid w:val="000E1209"/>
    <w:rsid w:val="000E740A"/>
    <w:rsid w:val="0014286A"/>
    <w:rsid w:val="001E55B9"/>
    <w:rsid w:val="001F2816"/>
    <w:rsid w:val="00261493"/>
    <w:rsid w:val="00270B86"/>
    <w:rsid w:val="00280C4C"/>
    <w:rsid w:val="003A1363"/>
    <w:rsid w:val="003B2ED4"/>
    <w:rsid w:val="003C0D9B"/>
    <w:rsid w:val="003E4F00"/>
    <w:rsid w:val="00450C32"/>
    <w:rsid w:val="004566A4"/>
    <w:rsid w:val="00457236"/>
    <w:rsid w:val="0045787F"/>
    <w:rsid w:val="00464717"/>
    <w:rsid w:val="004C72AE"/>
    <w:rsid w:val="005470ED"/>
    <w:rsid w:val="005542A1"/>
    <w:rsid w:val="00577D6B"/>
    <w:rsid w:val="00585E4F"/>
    <w:rsid w:val="005C39ED"/>
    <w:rsid w:val="00600285"/>
    <w:rsid w:val="00601F57"/>
    <w:rsid w:val="006115D4"/>
    <w:rsid w:val="0062433E"/>
    <w:rsid w:val="00663D4E"/>
    <w:rsid w:val="006D57FB"/>
    <w:rsid w:val="00780074"/>
    <w:rsid w:val="007A56FA"/>
    <w:rsid w:val="007B362E"/>
    <w:rsid w:val="007C2FF7"/>
    <w:rsid w:val="007F5D94"/>
    <w:rsid w:val="00894E42"/>
    <w:rsid w:val="008D1BC0"/>
    <w:rsid w:val="008F00D2"/>
    <w:rsid w:val="00915C85"/>
    <w:rsid w:val="009341A4"/>
    <w:rsid w:val="009364F2"/>
    <w:rsid w:val="0094255A"/>
    <w:rsid w:val="00996A54"/>
    <w:rsid w:val="009B1439"/>
    <w:rsid w:val="009E11AF"/>
    <w:rsid w:val="00A510DA"/>
    <w:rsid w:val="00AE4525"/>
    <w:rsid w:val="00B25F63"/>
    <w:rsid w:val="00B33593"/>
    <w:rsid w:val="00B3552B"/>
    <w:rsid w:val="00B37470"/>
    <w:rsid w:val="00B73C19"/>
    <w:rsid w:val="00C07306"/>
    <w:rsid w:val="00C97E7B"/>
    <w:rsid w:val="00D45AB4"/>
    <w:rsid w:val="00D762BB"/>
    <w:rsid w:val="00DA3B2E"/>
    <w:rsid w:val="00DC4830"/>
    <w:rsid w:val="00E15A52"/>
    <w:rsid w:val="00E20CA8"/>
    <w:rsid w:val="00E36294"/>
    <w:rsid w:val="00E5229C"/>
    <w:rsid w:val="00EE3EB3"/>
    <w:rsid w:val="00F275C7"/>
    <w:rsid w:val="00F96443"/>
    <w:rsid w:val="00FA05FD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796F8E61"/>
  <w15:docId w15:val="{5ACFCA34-E274-4594-A331-3C281D76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63"/>
  </w:style>
  <w:style w:type="paragraph" w:styleId="Footer">
    <w:name w:val="footer"/>
    <w:basedOn w:val="Normal"/>
    <w:link w:val="FooterChar"/>
    <w:uiPriority w:val="99"/>
    <w:unhideWhenUsed/>
    <w:rsid w:val="00B2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63"/>
  </w:style>
  <w:style w:type="character" w:styleId="CommentReference">
    <w:name w:val="annotation reference"/>
    <w:basedOn w:val="DefaultParagraphFont"/>
    <w:uiPriority w:val="99"/>
    <w:semiHidden/>
    <w:unhideWhenUsed/>
    <w:rsid w:val="00C0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0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2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2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8761-F9F7-4F82-80FE-A3CB9CA7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2022-10-07T18:01:03Z</dcterms:created>
  <dcterms:modified xsi:type="dcterms:W3CDTF">2022-10-07T18:01:03Z</dcterms:modified>
</cp:coreProperties>
</file>